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C5E18" w14:textId="2AFBA669"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Nirmala UI"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Nirmala UI"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Nirmala UI"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5F82C66A" w14:textId="77777777"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Nirmala UI"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Nirmala UI"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3702A88D" w14:textId="66A191F6"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Nirmala UI"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Nirmala UI" w:hint="cs"/>
          <w:color w:val="000000" w:themeColor="text1"/>
          <w:cs/>
          <w:lang w:bidi="hi-IN"/>
        </w:rPr>
        <w:t>ए</w:t>
      </w:r>
      <w:r w:rsidRPr="006B35F7">
        <w:rPr>
          <w:rFonts w:asciiTheme="minorHAnsi" w:eastAsia="Arial" w:hAnsiTheme="minorHAnsi" w:cstheme="minorHAnsi"/>
          <w:color w:val="000000" w:themeColor="text1"/>
          <w:cs/>
          <w:lang w:bidi="hi-IN"/>
        </w:rPr>
        <w:t>/</w:t>
      </w:r>
      <w:r w:rsidR="00683C9A" w:rsidRPr="006B35F7">
        <w:rPr>
          <w:rFonts w:asciiTheme="minorHAnsi" w:eastAsia="Arial" w:hAnsiTheme="minorHAnsi" w:cstheme="minorHAnsi"/>
          <w:color w:val="000000" w:themeColor="text1"/>
        </w:rPr>
        <w:t>B</w:t>
      </w:r>
    </w:p>
    <w:p w14:paraId="7C08ED1B" w14:textId="36DD9AC8" w:rsidR="0045373A" w:rsidRPr="006B35F7" w:rsidRDefault="0045373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Nirmala UI" w:hint="cs"/>
          <w:b/>
          <w:bCs/>
          <w:color w:val="000000" w:themeColor="text1"/>
          <w:u w:val="single"/>
          <w:cs/>
          <w:lang w:val="en-US" w:bidi="hi-IN"/>
        </w:rPr>
        <w:t>वित्तीयबोली</w:t>
      </w:r>
    </w:p>
    <w:p w14:paraId="24E90448" w14:textId="467A54B1" w:rsidR="004D43E5" w:rsidRPr="00C01F37" w:rsidRDefault="004D43E5" w:rsidP="00687043">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C01F37">
        <w:rPr>
          <w:rFonts w:asciiTheme="minorHAnsi" w:hAnsiTheme="minorHAnsi" w:cstheme="minorHAnsi"/>
          <w:noProof/>
          <w:color w:val="000000" w:themeColor="text1"/>
          <w:lang w:eastAsia="en-IN" w:bidi="hi-IN"/>
        </w:rPr>
        <w:drawing>
          <wp:anchor distT="0" distB="0" distL="114300" distR="114300" simplePos="0" relativeHeight="251659264" behindDoc="0" locked="0" layoutInCell="1" allowOverlap="1" wp14:anchorId="4FB894A1" wp14:editId="772ABF4C">
            <wp:simplePos x="0" y="0"/>
            <wp:positionH relativeFrom="column">
              <wp:posOffset>2057400</wp:posOffset>
            </wp:positionH>
            <wp:positionV relativeFrom="paragraph">
              <wp:posOffset>25400</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1A55FCF3" w14:textId="77777777" w:rsidR="004D43E5" w:rsidRPr="00C01F37" w:rsidRDefault="004D43E5" w:rsidP="004D43E5">
      <w:pPr>
        <w:spacing w:after="0" w:afterAutospacing="0" w:line="160" w:lineRule="atLeast"/>
        <w:ind w:right="-199"/>
        <w:jc w:val="both"/>
        <w:rPr>
          <w:rFonts w:asciiTheme="minorHAnsi" w:eastAsia="Arial" w:hAnsiTheme="minorHAnsi" w:cstheme="minorHAnsi"/>
          <w:b/>
          <w:color w:val="000000" w:themeColor="text1"/>
        </w:rPr>
      </w:pPr>
    </w:p>
    <w:p w14:paraId="6FD5B1FE" w14:textId="77777777" w:rsidR="004D43E5" w:rsidRPr="00C01F37" w:rsidRDefault="004D43E5" w:rsidP="004D43E5">
      <w:pPr>
        <w:spacing w:after="0" w:afterAutospacing="0" w:line="120" w:lineRule="atLeast"/>
        <w:ind w:right="-199"/>
        <w:jc w:val="both"/>
        <w:rPr>
          <w:rFonts w:asciiTheme="minorHAnsi" w:eastAsia="Arial" w:hAnsiTheme="minorHAnsi" w:cstheme="minorHAnsi"/>
          <w:color w:val="000000" w:themeColor="text1"/>
        </w:rPr>
      </w:pPr>
    </w:p>
    <w:p w14:paraId="5A9B3DE4" w14:textId="77777777" w:rsidR="00956578" w:rsidRDefault="00956578" w:rsidP="00956578">
      <w:pPr>
        <w:spacing w:after="0" w:afterAutospacing="0" w:line="160" w:lineRule="atLeast"/>
        <w:ind w:right="-279"/>
        <w:jc w:val="both"/>
        <w:rPr>
          <w:rFonts w:asciiTheme="minorHAnsi" w:eastAsia="Arial" w:hAnsiTheme="minorHAnsi" w:cstheme="minorHAnsi"/>
          <w:b/>
          <w:color w:val="000000" w:themeColor="text1"/>
          <w:highlight w:val="yellow"/>
        </w:rPr>
      </w:pPr>
    </w:p>
    <w:p w14:paraId="66C8666C" w14:textId="797387FB" w:rsidR="00956578" w:rsidRPr="006B35F7" w:rsidRDefault="00956578" w:rsidP="00956578">
      <w:pPr>
        <w:spacing w:after="0" w:afterAutospacing="0" w:line="160" w:lineRule="atLeast"/>
        <w:ind w:right="-279"/>
        <w:jc w:val="both"/>
        <w:rPr>
          <w:rFonts w:asciiTheme="minorHAnsi" w:eastAsia="Arial" w:hAnsiTheme="minorHAnsi" w:cstheme="minorHAnsi"/>
          <w:b/>
          <w:color w:val="000000" w:themeColor="text1"/>
        </w:rPr>
      </w:pPr>
      <w:r w:rsidRPr="00C5197E">
        <w:rPr>
          <w:rFonts w:asciiTheme="minorHAnsi" w:eastAsia="Arial" w:hAnsiTheme="minorHAnsi" w:cstheme="minorHAnsi"/>
          <w:b/>
          <w:color w:val="000000" w:themeColor="text1"/>
          <w:highlight w:val="yellow"/>
        </w:rPr>
        <w:t>Electrical, Low Side Air-</w:t>
      </w:r>
      <w:proofErr w:type="spellStart"/>
      <w:r w:rsidRPr="00C5197E">
        <w:rPr>
          <w:rFonts w:asciiTheme="minorHAnsi" w:eastAsia="Arial" w:hAnsiTheme="minorHAnsi" w:cstheme="minorHAnsi"/>
          <w:b/>
          <w:color w:val="000000" w:themeColor="text1"/>
          <w:highlight w:val="yellow"/>
        </w:rPr>
        <w:t>Conditoin</w:t>
      </w:r>
      <w:proofErr w:type="spellEnd"/>
      <w:r w:rsidRPr="00C5197E">
        <w:rPr>
          <w:rFonts w:asciiTheme="minorHAnsi" w:eastAsia="Arial" w:hAnsiTheme="minorHAnsi" w:cstheme="minorHAnsi"/>
          <w:b/>
          <w:color w:val="000000" w:themeColor="text1"/>
          <w:highlight w:val="yellow"/>
        </w:rPr>
        <w:t xml:space="preserve"> and Allied works B/O </w:t>
      </w:r>
      <w:proofErr w:type="spellStart"/>
      <w:r w:rsidRPr="00C5197E">
        <w:rPr>
          <w:rFonts w:asciiTheme="minorHAnsi" w:eastAsia="Arial" w:hAnsiTheme="minorHAnsi" w:cstheme="minorHAnsi"/>
          <w:b/>
          <w:color w:val="000000" w:themeColor="text1"/>
          <w:highlight w:val="yellow"/>
        </w:rPr>
        <w:t>Bhiwandi</w:t>
      </w:r>
      <w:proofErr w:type="spellEnd"/>
      <w:r w:rsidRPr="00C5197E">
        <w:rPr>
          <w:rFonts w:asciiTheme="minorHAnsi" w:eastAsia="Arial" w:hAnsiTheme="minorHAnsi" w:cstheme="minorHAnsi"/>
          <w:b/>
          <w:color w:val="000000" w:themeColor="text1"/>
          <w:highlight w:val="yellow"/>
        </w:rPr>
        <w:t xml:space="preserve"> – Shop No 9,10 &amp; 19 at </w:t>
      </w:r>
      <w:proofErr w:type="spellStart"/>
      <w:r w:rsidRPr="00C5197E">
        <w:rPr>
          <w:rFonts w:asciiTheme="minorHAnsi" w:eastAsia="Arial" w:hAnsiTheme="minorHAnsi" w:cstheme="minorHAnsi"/>
          <w:b/>
          <w:color w:val="000000" w:themeColor="text1"/>
          <w:highlight w:val="yellow"/>
        </w:rPr>
        <w:t>Shatrunjay</w:t>
      </w:r>
      <w:proofErr w:type="spellEnd"/>
      <w:r w:rsidRPr="00C5197E">
        <w:rPr>
          <w:rFonts w:asciiTheme="minorHAnsi" w:eastAsia="Arial" w:hAnsiTheme="minorHAnsi" w:cstheme="minorHAnsi"/>
          <w:b/>
          <w:color w:val="000000" w:themeColor="text1"/>
          <w:highlight w:val="yellow"/>
        </w:rPr>
        <w:t xml:space="preserve"> Height ,Agra Road ,</w:t>
      </w:r>
      <w:proofErr w:type="spellStart"/>
      <w:r w:rsidRPr="00C5197E">
        <w:rPr>
          <w:rFonts w:asciiTheme="minorHAnsi" w:eastAsia="Arial" w:hAnsiTheme="minorHAnsi" w:cstheme="minorHAnsi"/>
          <w:b/>
          <w:color w:val="000000" w:themeColor="text1"/>
          <w:highlight w:val="yellow"/>
        </w:rPr>
        <w:t>Opp</w:t>
      </w:r>
      <w:proofErr w:type="spellEnd"/>
      <w:r w:rsidRPr="00C5197E">
        <w:rPr>
          <w:rFonts w:asciiTheme="minorHAnsi" w:eastAsia="Arial" w:hAnsiTheme="minorHAnsi" w:cstheme="minorHAnsi"/>
          <w:b/>
          <w:color w:val="000000" w:themeColor="text1"/>
          <w:highlight w:val="yellow"/>
        </w:rPr>
        <w:t xml:space="preserve"> Shankar Dyeing ,</w:t>
      </w:r>
      <w:r w:rsidR="00C65B34">
        <w:rPr>
          <w:rFonts w:asciiTheme="minorHAnsi" w:eastAsia="Arial" w:hAnsiTheme="minorHAnsi" w:cstheme="minorHAnsi"/>
          <w:b/>
          <w:color w:val="000000" w:themeColor="text1"/>
          <w:highlight w:val="yellow"/>
        </w:rPr>
        <w:t xml:space="preserve"> </w:t>
      </w:r>
      <w:proofErr w:type="spellStart"/>
      <w:r w:rsidRPr="00C5197E">
        <w:rPr>
          <w:rFonts w:asciiTheme="minorHAnsi" w:eastAsia="Arial" w:hAnsiTheme="minorHAnsi" w:cstheme="minorHAnsi"/>
          <w:b/>
          <w:color w:val="000000" w:themeColor="text1"/>
          <w:highlight w:val="yellow"/>
        </w:rPr>
        <w:t>Kamat</w:t>
      </w:r>
      <w:proofErr w:type="spellEnd"/>
      <w:r w:rsidRPr="00C5197E">
        <w:rPr>
          <w:rFonts w:asciiTheme="minorHAnsi" w:eastAsia="Arial" w:hAnsiTheme="minorHAnsi" w:cstheme="minorHAnsi"/>
          <w:b/>
          <w:color w:val="000000" w:themeColor="text1"/>
          <w:highlight w:val="yellow"/>
        </w:rPr>
        <w:t xml:space="preserve"> </w:t>
      </w:r>
      <w:proofErr w:type="spellStart"/>
      <w:r w:rsidRPr="00C5197E">
        <w:rPr>
          <w:rFonts w:asciiTheme="minorHAnsi" w:eastAsia="Arial" w:hAnsiTheme="minorHAnsi" w:cstheme="minorHAnsi"/>
          <w:b/>
          <w:color w:val="000000" w:themeColor="text1"/>
          <w:highlight w:val="yellow"/>
        </w:rPr>
        <w:t>Ghar</w:t>
      </w:r>
      <w:proofErr w:type="spellEnd"/>
      <w:r w:rsidRPr="00C5197E">
        <w:rPr>
          <w:rFonts w:asciiTheme="minorHAnsi" w:eastAsia="Arial" w:hAnsiTheme="minorHAnsi" w:cstheme="minorHAnsi"/>
          <w:b/>
          <w:color w:val="000000" w:themeColor="text1"/>
          <w:highlight w:val="yellow"/>
        </w:rPr>
        <w:t xml:space="preserve"> </w:t>
      </w:r>
      <w:proofErr w:type="spellStart"/>
      <w:r w:rsidRPr="00C5197E">
        <w:rPr>
          <w:rFonts w:asciiTheme="minorHAnsi" w:eastAsia="Arial" w:hAnsiTheme="minorHAnsi" w:cstheme="minorHAnsi"/>
          <w:b/>
          <w:color w:val="000000" w:themeColor="text1"/>
          <w:highlight w:val="yellow"/>
        </w:rPr>
        <w:t>Bhiwandi</w:t>
      </w:r>
      <w:proofErr w:type="spellEnd"/>
      <w:r w:rsidRPr="00C5197E">
        <w:rPr>
          <w:rFonts w:asciiTheme="minorHAnsi" w:eastAsia="Arial" w:hAnsiTheme="minorHAnsi" w:cstheme="minorHAnsi"/>
          <w:b/>
          <w:color w:val="000000" w:themeColor="text1"/>
          <w:highlight w:val="yellow"/>
        </w:rPr>
        <w:t xml:space="preserve"> </w:t>
      </w:r>
      <w:r w:rsidRPr="00961221">
        <w:rPr>
          <w:rFonts w:asciiTheme="minorHAnsi" w:eastAsia="Arial" w:hAnsiTheme="minorHAnsi" w:cstheme="minorHAnsi"/>
          <w:b/>
          <w:color w:val="000000" w:themeColor="text1"/>
          <w:highlight w:val="yellow"/>
        </w:rPr>
        <w:t>- 421305</w:t>
      </w:r>
    </w:p>
    <w:tbl>
      <w:tblPr>
        <w:tblStyle w:val="TableGrid"/>
        <w:tblW w:w="5720" w:type="pct"/>
        <w:tblInd w:w="-714" w:type="dxa"/>
        <w:tblLook w:val="04A0" w:firstRow="1" w:lastRow="0" w:firstColumn="1" w:lastColumn="0" w:noHBand="0" w:noVBand="1"/>
      </w:tblPr>
      <w:tblGrid>
        <w:gridCol w:w="5229"/>
        <w:gridCol w:w="5526"/>
      </w:tblGrid>
      <w:tr w:rsidR="00956578" w14:paraId="21717B0A" w14:textId="77777777" w:rsidTr="00764C90">
        <w:tc>
          <w:tcPr>
            <w:tcW w:w="2431" w:type="pct"/>
            <w:tcBorders>
              <w:top w:val="single" w:sz="4" w:space="0" w:color="auto"/>
              <w:left w:val="single" w:sz="4" w:space="0" w:color="auto"/>
              <w:bottom w:val="single" w:sz="4" w:space="0" w:color="auto"/>
              <w:right w:val="single" w:sz="4" w:space="0" w:color="auto"/>
            </w:tcBorders>
            <w:hideMark/>
          </w:tcPr>
          <w:p w14:paraId="310E2AC8" w14:textId="77777777" w:rsidR="00956578" w:rsidRDefault="00956578" w:rsidP="00764C90">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Nirmala UI"/>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078C0391" w14:textId="77777777" w:rsidR="00956578" w:rsidRDefault="00956578" w:rsidP="00764C90">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14-08-2025</w:t>
            </w:r>
          </w:p>
        </w:tc>
      </w:tr>
      <w:tr w:rsidR="00956578" w14:paraId="035201FE" w14:textId="77777777" w:rsidTr="00764C90">
        <w:tc>
          <w:tcPr>
            <w:tcW w:w="2431" w:type="pct"/>
            <w:tcBorders>
              <w:top w:val="single" w:sz="4" w:space="0" w:color="auto"/>
              <w:left w:val="single" w:sz="4" w:space="0" w:color="auto"/>
              <w:bottom w:val="single" w:sz="4" w:space="0" w:color="auto"/>
              <w:right w:val="single" w:sz="4" w:space="0" w:color="auto"/>
            </w:tcBorders>
            <w:hideMark/>
          </w:tcPr>
          <w:p w14:paraId="1989EC4D" w14:textId="77777777" w:rsidR="00956578" w:rsidRDefault="00956578" w:rsidP="00764C90">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5B3B0C41" w14:textId="77777777" w:rsidR="00956578" w:rsidRDefault="00956578" w:rsidP="00764C9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04-09-2025 by 15:00Hrs</w:t>
            </w:r>
          </w:p>
        </w:tc>
      </w:tr>
      <w:tr w:rsidR="00956578" w14:paraId="61056A5B" w14:textId="77777777" w:rsidTr="00764C90">
        <w:tc>
          <w:tcPr>
            <w:tcW w:w="2431" w:type="pct"/>
            <w:tcBorders>
              <w:top w:val="single" w:sz="4" w:space="0" w:color="auto"/>
              <w:left w:val="single" w:sz="4" w:space="0" w:color="auto"/>
              <w:bottom w:val="single" w:sz="4" w:space="0" w:color="auto"/>
              <w:right w:val="single" w:sz="4" w:space="0" w:color="auto"/>
            </w:tcBorders>
            <w:hideMark/>
          </w:tcPr>
          <w:p w14:paraId="7C2321B8" w14:textId="77777777" w:rsidR="00956578" w:rsidRDefault="00956578" w:rsidP="00764C9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6AD195BE" w14:textId="77777777" w:rsidR="00956578" w:rsidRDefault="00956578" w:rsidP="00764C90">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Pr>
                <w:rFonts w:asciiTheme="minorHAnsi" w:eastAsia="Arial" w:hAnsiTheme="minorHAnsi" w:cstheme="minorHAnsi"/>
                <w:color w:val="000000" w:themeColor="text1"/>
                <w:highlight w:val="yellow"/>
                <w:lang w:val="en-US"/>
              </w:rPr>
              <w:t>04-09-2025</w:t>
            </w:r>
          </w:p>
          <w:p w14:paraId="056A7B36" w14:textId="77777777" w:rsidR="00956578" w:rsidRDefault="00956578" w:rsidP="00764C90">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956578" w14:paraId="0FD9937E" w14:textId="77777777" w:rsidTr="00764C90">
        <w:tc>
          <w:tcPr>
            <w:tcW w:w="2431" w:type="pct"/>
            <w:tcBorders>
              <w:top w:val="single" w:sz="4" w:space="0" w:color="auto"/>
              <w:left w:val="single" w:sz="4" w:space="0" w:color="auto"/>
              <w:bottom w:val="single" w:sz="4" w:space="0" w:color="auto"/>
              <w:right w:val="single" w:sz="4" w:space="0" w:color="auto"/>
            </w:tcBorders>
            <w:hideMark/>
          </w:tcPr>
          <w:p w14:paraId="27CE178D" w14:textId="77777777" w:rsidR="00956578" w:rsidRDefault="00956578" w:rsidP="00764C9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286A44AE" w14:textId="77777777" w:rsidR="00956578" w:rsidRDefault="00956578" w:rsidP="00764C90">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956578" w14:paraId="3001D428" w14:textId="77777777" w:rsidTr="00764C90">
        <w:tc>
          <w:tcPr>
            <w:tcW w:w="2431" w:type="pct"/>
            <w:tcBorders>
              <w:top w:val="single" w:sz="4" w:space="0" w:color="auto"/>
              <w:left w:val="single" w:sz="4" w:space="0" w:color="auto"/>
              <w:bottom w:val="single" w:sz="4" w:space="0" w:color="auto"/>
              <w:right w:val="single" w:sz="4" w:space="0" w:color="auto"/>
            </w:tcBorders>
            <w:hideMark/>
          </w:tcPr>
          <w:p w14:paraId="28FBF8CE" w14:textId="77777777" w:rsidR="00956578" w:rsidRDefault="00956578" w:rsidP="00764C90">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6584BADE" w14:textId="5B78F8F2" w:rsidR="00956578" w:rsidRDefault="00956578" w:rsidP="00764C90">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500.00</w:t>
            </w:r>
            <w:r>
              <w:rPr>
                <w:rFonts w:asciiTheme="minorHAnsi" w:eastAsia="Arial" w:hAnsiTheme="minorHAnsi" w:cstheme="minorHAnsi"/>
                <w:b/>
                <w:bCs/>
                <w:color w:val="000000" w:themeColor="text1"/>
                <w:lang w:val="en-US" w:bidi="hi-IN"/>
              </w:rPr>
              <w:t xml:space="preserve"> (Rup</w:t>
            </w:r>
            <w:r w:rsidR="00437827">
              <w:rPr>
                <w:rFonts w:asciiTheme="minorHAnsi" w:eastAsia="Arial" w:hAnsiTheme="minorHAnsi" w:cstheme="minorHAnsi"/>
                <w:b/>
                <w:bCs/>
                <w:color w:val="000000" w:themeColor="text1"/>
                <w:lang w:val="en-US" w:bidi="hi-IN"/>
              </w:rPr>
              <w:t>ees Twelve Thousand Five Hundred</w:t>
            </w:r>
            <w:r>
              <w:rPr>
                <w:rFonts w:asciiTheme="minorHAnsi" w:eastAsia="Arial" w:hAnsiTheme="minorHAnsi" w:cstheme="minorHAnsi"/>
                <w:b/>
                <w:bCs/>
                <w:color w:val="000000" w:themeColor="text1"/>
                <w:lang w:val="en-US" w:bidi="hi-IN"/>
              </w:rPr>
              <w:t xml:space="preserve">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956578" w14:paraId="0D037690" w14:textId="77777777" w:rsidTr="00764C90">
        <w:tc>
          <w:tcPr>
            <w:tcW w:w="2431" w:type="pct"/>
            <w:tcBorders>
              <w:top w:val="single" w:sz="4" w:space="0" w:color="auto"/>
              <w:left w:val="single" w:sz="4" w:space="0" w:color="auto"/>
              <w:bottom w:val="single" w:sz="4" w:space="0" w:color="auto"/>
              <w:right w:val="single" w:sz="4" w:space="0" w:color="auto"/>
            </w:tcBorders>
            <w:hideMark/>
          </w:tcPr>
          <w:p w14:paraId="5134BF86" w14:textId="77777777" w:rsidR="00956578" w:rsidRDefault="00956578" w:rsidP="00764C90">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Nirmala UI"/>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6FA44BF9" w14:textId="77777777" w:rsidR="00956578" w:rsidRDefault="00956578" w:rsidP="00764C90">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956578" w14:paraId="5CA28C31" w14:textId="77777777" w:rsidTr="00764C90">
        <w:tc>
          <w:tcPr>
            <w:tcW w:w="5000" w:type="pct"/>
            <w:gridSpan w:val="2"/>
            <w:tcBorders>
              <w:top w:val="single" w:sz="4" w:space="0" w:color="auto"/>
              <w:left w:val="single" w:sz="4" w:space="0" w:color="auto"/>
              <w:bottom w:val="single" w:sz="4" w:space="0" w:color="auto"/>
              <w:right w:val="single" w:sz="4" w:space="0" w:color="auto"/>
            </w:tcBorders>
            <w:hideMark/>
          </w:tcPr>
          <w:p w14:paraId="58E82364" w14:textId="77777777" w:rsidR="00956578" w:rsidRDefault="00956578" w:rsidP="00764C90">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956578" w14:paraId="242FC20F" w14:textId="77777777" w:rsidTr="00764C90">
        <w:tc>
          <w:tcPr>
            <w:tcW w:w="5000" w:type="pct"/>
            <w:gridSpan w:val="2"/>
            <w:tcBorders>
              <w:top w:val="single" w:sz="4" w:space="0" w:color="auto"/>
              <w:left w:val="single" w:sz="4" w:space="0" w:color="auto"/>
              <w:bottom w:val="single" w:sz="4" w:space="0" w:color="auto"/>
              <w:right w:val="single" w:sz="4" w:space="0" w:color="auto"/>
            </w:tcBorders>
            <w:hideMark/>
          </w:tcPr>
          <w:p w14:paraId="62E91DF9" w14:textId="77777777" w:rsidR="00956578" w:rsidRDefault="00956578" w:rsidP="00764C90">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956578" w14:paraId="308CD408" w14:textId="77777777" w:rsidTr="00764C90">
        <w:tc>
          <w:tcPr>
            <w:tcW w:w="2431" w:type="pct"/>
            <w:tcBorders>
              <w:top w:val="single" w:sz="4" w:space="0" w:color="auto"/>
              <w:left w:val="single" w:sz="4" w:space="0" w:color="auto"/>
              <w:bottom w:val="single" w:sz="4" w:space="0" w:color="auto"/>
              <w:right w:val="single" w:sz="4" w:space="0" w:color="auto"/>
            </w:tcBorders>
            <w:hideMark/>
          </w:tcPr>
          <w:p w14:paraId="573482CE" w14:textId="77777777" w:rsidR="00956578" w:rsidRDefault="00956578" w:rsidP="00764C90">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148AEC02" w14:textId="77777777" w:rsidR="00956578" w:rsidRDefault="00956578" w:rsidP="00764C9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Nirmala UI"/>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956578" w14:paraId="639D2918" w14:textId="77777777" w:rsidTr="00764C90">
        <w:tc>
          <w:tcPr>
            <w:tcW w:w="2431" w:type="pct"/>
            <w:tcBorders>
              <w:top w:val="single" w:sz="4" w:space="0" w:color="auto"/>
              <w:left w:val="single" w:sz="4" w:space="0" w:color="auto"/>
              <w:bottom w:val="single" w:sz="4" w:space="0" w:color="auto"/>
              <w:right w:val="single" w:sz="4" w:space="0" w:color="auto"/>
            </w:tcBorders>
            <w:hideMark/>
          </w:tcPr>
          <w:p w14:paraId="25AEFF70" w14:textId="77777777" w:rsidR="00956578" w:rsidRDefault="00956578" w:rsidP="00764C90">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Nirmala UI"/>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458A3EEF" w14:textId="77777777" w:rsidR="00956578" w:rsidRDefault="00956578" w:rsidP="00764C90">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Nirmala UI"/>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956578" w14:paraId="6F087737" w14:textId="77777777" w:rsidTr="00764C90">
        <w:trPr>
          <w:trHeight w:val="464"/>
        </w:trPr>
        <w:tc>
          <w:tcPr>
            <w:tcW w:w="2431" w:type="pct"/>
            <w:tcBorders>
              <w:top w:val="single" w:sz="4" w:space="0" w:color="auto"/>
              <w:left w:val="single" w:sz="4" w:space="0" w:color="auto"/>
              <w:bottom w:val="single" w:sz="4" w:space="0" w:color="auto"/>
              <w:right w:val="single" w:sz="4" w:space="0" w:color="auto"/>
            </w:tcBorders>
            <w:hideMark/>
          </w:tcPr>
          <w:p w14:paraId="1F3E687E" w14:textId="77777777" w:rsidR="00956578" w:rsidRDefault="00956578" w:rsidP="00764C90">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383B7D65" w14:textId="77777777" w:rsidR="00956578" w:rsidRDefault="00C65B34" w:rsidP="00764C90">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956578" w:rsidRPr="00C7380A">
                <w:rPr>
                  <w:rStyle w:val="Hyperlink"/>
                  <w:rFonts w:asciiTheme="minorHAnsi" w:eastAsia="Calibri" w:hAnsiTheme="minorHAnsi" w:cstheme="minorHAnsi"/>
                  <w:lang w:val="en-US" w:bidi="hi-IN"/>
                </w:rPr>
                <w:t>gadthanro@centralbank.co.in</w:t>
              </w:r>
            </w:hyperlink>
            <w:r w:rsidR="00956578">
              <w:rPr>
                <w:rFonts w:asciiTheme="minorHAnsi" w:eastAsia="Calibri" w:hAnsiTheme="minorHAnsi" w:cstheme="minorHAnsi"/>
                <w:lang w:val="en-US" w:bidi="hi-IN"/>
              </w:rPr>
              <w:t xml:space="preserve">  </w:t>
            </w:r>
          </w:p>
          <w:p w14:paraId="5D465A71" w14:textId="77777777" w:rsidR="00956578" w:rsidRDefault="00C65B34" w:rsidP="00764C90">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956578">
                <w:rPr>
                  <w:rStyle w:val="Hyperlink"/>
                  <w:rFonts w:asciiTheme="minorHAnsi" w:eastAsia="Calibri" w:hAnsiTheme="minorHAnsi" w:cstheme="minorHAnsi"/>
                  <w:lang w:val="en-US" w:bidi="hi-IN"/>
                </w:rPr>
                <w:t>archmmzo@centralbank.co.in</w:t>
              </w:r>
            </w:hyperlink>
          </w:p>
        </w:tc>
      </w:tr>
      <w:tr w:rsidR="00956578" w14:paraId="679F382E" w14:textId="77777777" w:rsidTr="00764C90">
        <w:tc>
          <w:tcPr>
            <w:tcW w:w="2431" w:type="pct"/>
            <w:tcBorders>
              <w:top w:val="single" w:sz="4" w:space="0" w:color="auto"/>
              <w:left w:val="single" w:sz="4" w:space="0" w:color="auto"/>
              <w:bottom w:val="single" w:sz="4" w:space="0" w:color="auto"/>
              <w:right w:val="single" w:sz="4" w:space="0" w:color="auto"/>
            </w:tcBorders>
          </w:tcPr>
          <w:p w14:paraId="32D274D7" w14:textId="77777777" w:rsidR="00956578" w:rsidRDefault="00956578" w:rsidP="00764C90">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4ED91952" w14:textId="77777777" w:rsidR="00956578" w:rsidRDefault="00956578" w:rsidP="00764C90">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Nirmala UI"/>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79AD47FC" w14:textId="6034A696" w:rsidR="00956578" w:rsidRDefault="00956578" w:rsidP="00764C90">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w:t>
            </w:r>
            <w:r w:rsidR="00C65B34">
              <w:rPr>
                <w:rFonts w:asciiTheme="minorHAnsi" w:eastAsia="Calibri" w:hAnsiTheme="minorHAnsi" w:cstheme="minorHAnsi"/>
                <w:lang w:val="en-US" w:bidi="hi-IN"/>
              </w:rPr>
              <w:t xml:space="preserve"> </w:t>
            </w:r>
            <w:proofErr w:type="spellStart"/>
            <w:r>
              <w:rPr>
                <w:rFonts w:asciiTheme="minorHAnsi" w:eastAsia="Calibri" w:hAnsiTheme="minorHAnsi" w:cstheme="minorHAnsi"/>
                <w:lang w:val="en-US" w:bidi="hi-IN"/>
              </w:rPr>
              <w:t>Gaurav</w:t>
            </w:r>
            <w:proofErr w:type="spellEnd"/>
            <w:r>
              <w:rPr>
                <w:rFonts w:asciiTheme="minorHAnsi" w:eastAsia="Calibri" w:hAnsiTheme="minorHAnsi" w:cstheme="minorHAnsi"/>
                <w:lang w:val="en-US" w:bidi="hi-IN"/>
              </w:rPr>
              <w:t xml:space="preserve"> -Chief</w:t>
            </w:r>
            <w:r>
              <w:rPr>
                <w:rFonts w:asciiTheme="minorHAnsi" w:hAnsiTheme="minorHAnsi" w:cstheme="minorHAnsi"/>
                <w:lang w:val="en-US"/>
              </w:rPr>
              <w:t xml:space="preserve"> Manager-+ 91-</w:t>
            </w:r>
            <w:r w:rsidR="00437827">
              <w:rPr>
                <w:rFonts w:asciiTheme="minorHAnsi" w:hAnsiTheme="minorHAnsi" w:cstheme="minorHAnsi"/>
                <w:lang w:val="en-US"/>
              </w:rPr>
              <w:t>7977004808</w:t>
            </w:r>
          </w:p>
          <w:p w14:paraId="07AF8FA7" w14:textId="77777777" w:rsidR="00956578" w:rsidRDefault="00956578" w:rsidP="00764C90">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 Architect</w:t>
            </w:r>
          </w:p>
          <w:p w14:paraId="7526ABF1" w14:textId="77777777" w:rsidR="00956578" w:rsidRDefault="00956578" w:rsidP="00764C90">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956578" w14:paraId="47133DC1" w14:textId="77777777" w:rsidTr="00764C90">
        <w:tc>
          <w:tcPr>
            <w:tcW w:w="2431" w:type="pct"/>
            <w:tcBorders>
              <w:top w:val="single" w:sz="4" w:space="0" w:color="auto"/>
              <w:left w:val="single" w:sz="4" w:space="0" w:color="auto"/>
              <w:bottom w:val="single" w:sz="4" w:space="0" w:color="auto"/>
              <w:right w:val="single" w:sz="4" w:space="0" w:color="auto"/>
            </w:tcBorders>
          </w:tcPr>
          <w:p w14:paraId="623B31AC" w14:textId="77777777" w:rsidR="00956578" w:rsidRPr="00C65B34" w:rsidRDefault="00956578" w:rsidP="00764C90">
            <w:pPr>
              <w:spacing w:after="0" w:afterAutospacing="0" w:line="120" w:lineRule="atLeast"/>
              <w:ind w:right="-199"/>
              <w:jc w:val="both"/>
              <w:rPr>
                <w:rFonts w:ascii="Mangal" w:hAnsi="Mangal" w:cs="Mangal"/>
                <w:bCs/>
                <w:color w:val="212121"/>
                <w:shd w:val="clear" w:color="auto" w:fill="FFFFFF"/>
                <w:cs/>
                <w:lang w:val="en-US" w:bidi="hi-IN"/>
              </w:rPr>
            </w:pPr>
            <w:r w:rsidRPr="00C65B34">
              <w:rPr>
                <w:rFonts w:ascii="Mangal" w:hAnsi="Mangal" w:cs="Nirmala UI" w:hint="cs"/>
                <w:bCs/>
                <w:color w:val="212121"/>
                <w:shd w:val="clear" w:color="auto" w:fill="FFFFFF"/>
                <w:cs/>
                <w:lang w:bidi="hi-IN"/>
              </w:rPr>
              <w:t>बोलियां</w:t>
            </w:r>
            <w:r w:rsidRPr="00C65B34">
              <w:rPr>
                <w:rFonts w:asciiTheme="minorHAnsi" w:hAnsiTheme="minorHAnsi" w:cstheme="minorHAnsi"/>
                <w:bCs/>
                <w:color w:val="212121"/>
                <w:shd w:val="clear" w:color="auto" w:fill="FFFFFF"/>
                <w:rtl/>
                <w:cs/>
              </w:rPr>
              <w:t xml:space="preserve"> </w:t>
            </w:r>
            <w:r w:rsidRPr="00C65B34">
              <w:rPr>
                <w:rFonts w:ascii="Mangal" w:hAnsi="Mangal" w:cs="Nirmala UI" w:hint="cs"/>
                <w:bCs/>
                <w:color w:val="212121"/>
                <w:shd w:val="clear" w:color="auto" w:fill="FFFFFF"/>
                <w:cs/>
                <w:lang w:bidi="hi-IN"/>
              </w:rPr>
              <w:t>जमा</w:t>
            </w:r>
            <w:r w:rsidRPr="00C65B34">
              <w:rPr>
                <w:rFonts w:asciiTheme="minorHAnsi" w:hAnsiTheme="minorHAnsi" w:cstheme="minorHAnsi"/>
                <w:bCs/>
                <w:color w:val="212121"/>
                <w:shd w:val="clear" w:color="auto" w:fill="FFFFFF"/>
                <w:rtl/>
                <w:cs/>
              </w:rPr>
              <w:t xml:space="preserve"> </w:t>
            </w:r>
            <w:r w:rsidRPr="00C65B34">
              <w:rPr>
                <w:rFonts w:ascii="Mangal" w:hAnsi="Mangal" w:cs="Nirmala UI" w:hint="cs"/>
                <w:bCs/>
                <w:color w:val="212121"/>
                <w:shd w:val="clear" w:color="auto" w:fill="FFFFFF"/>
                <w:cs/>
                <w:lang w:bidi="hi-IN"/>
              </w:rPr>
              <w:t>करने</w:t>
            </w:r>
            <w:r w:rsidRPr="00C65B34">
              <w:rPr>
                <w:rFonts w:asciiTheme="minorHAnsi" w:hAnsiTheme="minorHAnsi" w:cstheme="minorHAnsi"/>
                <w:bCs/>
                <w:color w:val="212121"/>
                <w:shd w:val="clear" w:color="auto" w:fill="FFFFFF"/>
                <w:rtl/>
                <w:cs/>
              </w:rPr>
              <w:t xml:space="preserve"> </w:t>
            </w:r>
            <w:r w:rsidRPr="00C65B34">
              <w:rPr>
                <w:rFonts w:ascii="Mangal" w:hAnsi="Mangal" w:cs="Nirmala UI" w:hint="cs"/>
                <w:bCs/>
                <w:color w:val="212121"/>
                <w:shd w:val="clear" w:color="auto" w:fill="FFFFFF"/>
                <w:cs/>
                <w:lang w:bidi="hi-IN"/>
              </w:rPr>
              <w:t>का</w:t>
            </w:r>
            <w:r w:rsidRPr="00C65B34">
              <w:rPr>
                <w:rFonts w:asciiTheme="minorHAnsi" w:hAnsiTheme="minorHAnsi" w:cstheme="minorHAnsi"/>
                <w:bCs/>
                <w:color w:val="212121"/>
                <w:shd w:val="clear" w:color="auto" w:fill="FFFFFF"/>
                <w:rtl/>
                <w:cs/>
              </w:rPr>
              <w:t xml:space="preserve"> </w:t>
            </w:r>
            <w:r w:rsidRPr="00C65B34">
              <w:rPr>
                <w:rFonts w:ascii="Mangal" w:hAnsi="Mangal" w:cs="Nirmala UI" w:hint="cs"/>
                <w:bCs/>
                <w:color w:val="212121"/>
                <w:shd w:val="clear" w:color="auto" w:fill="FFFFFF"/>
                <w:cs/>
                <w:lang w:bidi="hi-IN"/>
              </w:rPr>
              <w:t>स्थान</w:t>
            </w:r>
            <w:r w:rsidRPr="00C65B34">
              <w:rPr>
                <w:rFonts w:asciiTheme="minorHAnsi" w:eastAsia="Calibri" w:hAnsiTheme="minorHAnsi" w:cstheme="minorHAnsi"/>
                <w:bCs/>
                <w:lang w:bidi="hi-IN"/>
              </w:rPr>
              <w:t xml:space="preserve"> /</w:t>
            </w:r>
            <w:r w:rsidRPr="00C65B34">
              <w:rPr>
                <w:rFonts w:asciiTheme="minorHAnsi" w:hAnsiTheme="minorHAnsi" w:cstheme="minorHAnsi"/>
                <w:bCs/>
              </w:rPr>
              <w:t xml:space="preserve"> </w:t>
            </w:r>
            <w:r w:rsidRPr="00C65B34">
              <w:rPr>
                <w:rFonts w:asciiTheme="minorHAnsi" w:hAnsiTheme="minorHAnsi" w:cstheme="minorHAnsi"/>
                <w:bCs/>
              </w:rPr>
              <w:br/>
            </w:r>
            <w:r w:rsidRPr="00C65B34">
              <w:rPr>
                <w:rFonts w:asciiTheme="minorHAnsi" w:eastAsia="Calibri" w:hAnsiTheme="minorHAnsi" w:cstheme="minorHAnsi"/>
                <w:bCs/>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13ED8215" w14:textId="77777777" w:rsidR="00956578" w:rsidRPr="00C65B34" w:rsidRDefault="00956578" w:rsidP="00764C90">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lang w:bidi="hi-IN"/>
              </w:rPr>
            </w:pPr>
            <w:r w:rsidRPr="00C65B34">
              <w:rPr>
                <w:rFonts w:asciiTheme="minorHAnsi" w:eastAsia="Calibri" w:hAnsiTheme="minorHAnsi" w:cstheme="minorHAnsi"/>
                <w:b/>
                <w:bCs/>
                <w:lang w:bidi="hi-IN"/>
              </w:rPr>
              <w:t>Tenders to be submitted only online at</w:t>
            </w:r>
          </w:p>
          <w:p w14:paraId="19A41701" w14:textId="77777777" w:rsidR="00956578" w:rsidRPr="00C65B34" w:rsidRDefault="00C65B34" w:rsidP="00764C90">
            <w:pPr>
              <w:autoSpaceDE w:val="0"/>
              <w:autoSpaceDN w:val="0"/>
              <w:adjustRightInd w:val="0"/>
              <w:spacing w:after="0" w:afterAutospacing="0"/>
              <w:ind w:right="195"/>
              <w:jc w:val="both"/>
              <w:rPr>
                <w:rFonts w:asciiTheme="minorHAnsi" w:eastAsia="Calibri" w:hAnsiTheme="minorHAnsi" w:cstheme="minorHAnsi"/>
                <w:lang w:val="en-US" w:bidi="hi-IN"/>
              </w:rPr>
            </w:pPr>
            <w:hyperlink r:id="rId12" w:history="1">
              <w:r w:rsidR="00956578" w:rsidRPr="00C65B34">
                <w:rPr>
                  <w:rStyle w:val="Hyperlink"/>
                  <w:rFonts w:asciiTheme="minorHAnsi" w:eastAsia="Calibri" w:hAnsiTheme="minorHAnsi" w:cstheme="minorHAnsi"/>
                  <w:lang w:bidi="hi-IN"/>
                </w:rPr>
                <w:t>https://centralbank.abcprocure.com</w:t>
              </w:r>
            </w:hyperlink>
          </w:p>
        </w:tc>
      </w:tr>
    </w:tbl>
    <w:p w14:paraId="340FFDAC" w14:textId="77777777" w:rsidR="00956578" w:rsidRDefault="00956578" w:rsidP="00956578">
      <w:pPr>
        <w:spacing w:after="0" w:afterAutospacing="0"/>
        <w:contextualSpacing/>
        <w:jc w:val="center"/>
        <w:rPr>
          <w:rFonts w:asciiTheme="minorHAnsi" w:hAnsiTheme="minorHAnsi" w:cstheme="minorHAnsi"/>
          <w:b/>
          <w:color w:val="000000" w:themeColor="text1"/>
          <w:sz w:val="24"/>
          <w:szCs w:val="24"/>
          <w:u w:val="single"/>
        </w:rPr>
      </w:pPr>
      <w:bookmarkStart w:id="1" w:name="_GoBack"/>
      <w:bookmarkEnd w:id="1"/>
    </w:p>
    <w:tbl>
      <w:tblPr>
        <w:tblStyle w:val="TableGrid"/>
        <w:tblW w:w="5720" w:type="pct"/>
        <w:tblInd w:w="-714" w:type="dxa"/>
        <w:tblLook w:val="04A0" w:firstRow="1" w:lastRow="0" w:firstColumn="1" w:lastColumn="0" w:noHBand="0" w:noVBand="1"/>
      </w:tblPr>
      <w:tblGrid>
        <w:gridCol w:w="4088"/>
        <w:gridCol w:w="6667"/>
      </w:tblGrid>
      <w:tr w:rsidR="002A6776" w14:paraId="79D86A9E" w14:textId="77777777" w:rsidTr="00EC2194">
        <w:trPr>
          <w:trHeight w:val="4810"/>
        </w:trPr>
        <w:tc>
          <w:tcPr>
            <w:tcW w:w="2431" w:type="pct"/>
            <w:hideMark/>
          </w:tcPr>
          <w:p w14:paraId="19E9FE42" w14:textId="77777777" w:rsidR="002A6776" w:rsidRDefault="002A6776" w:rsidP="00EC2194">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Pr>
          <w:p w14:paraId="40CBF68E" w14:textId="77777777" w:rsidR="002A6776" w:rsidRDefault="002A6776" w:rsidP="00EC2194">
            <w:pPr>
              <w:pStyle w:val="Heading6"/>
              <w:outlineLvl w:val="5"/>
              <w:rPr>
                <w:rFonts w:eastAsia="Times New Roman"/>
                <w:lang w:val="en-US" w:eastAsia="en-IN"/>
              </w:rPr>
            </w:pPr>
            <w:r>
              <w:rPr>
                <w:rFonts w:eastAsia="Times New Roman"/>
                <w:shd w:val="clear" w:color="auto" w:fill="FFFF00"/>
                <w:lang w:val="en-US" w:eastAsia="en-IN"/>
              </w:rPr>
              <w:t>Service provider:</w:t>
            </w:r>
          </w:p>
          <w:p w14:paraId="6BBE717C" w14:textId="77777777" w:rsidR="002A6776" w:rsidRDefault="002A6776" w:rsidP="00EC2194">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0414A254" w14:textId="77777777" w:rsidR="002A6776" w:rsidRDefault="002A6776" w:rsidP="00EC2194">
            <w:pPr>
              <w:pStyle w:val="Heading6"/>
              <w:outlineLvl w:val="5"/>
              <w:rPr>
                <w:lang w:val="en-US"/>
              </w:rPr>
            </w:pPr>
            <w:r>
              <w:rPr>
                <w:lang w:val="en-US"/>
              </w:rPr>
              <w:t xml:space="preserve">For e-tender related query please contact </w:t>
            </w:r>
            <w:proofErr w:type="spellStart"/>
            <w:r>
              <w:rPr>
                <w:rStyle w:val="markrrsqchdo1"/>
                <w:lang w:val="en-US"/>
              </w:rPr>
              <w:t>Rupesh</w:t>
            </w:r>
            <w:proofErr w:type="spellEnd"/>
            <w:r>
              <w:rPr>
                <w:lang w:val="en-US"/>
              </w:rPr>
              <w:t xml:space="preserve"> Kumar </w:t>
            </w:r>
            <w:proofErr w:type="spellStart"/>
            <w:r>
              <w:rPr>
                <w:lang w:val="en-US"/>
              </w:rPr>
              <w:t>Chauhan</w:t>
            </w:r>
            <w:proofErr w:type="spellEnd"/>
            <w:r>
              <w:rPr>
                <w:lang w:val="en-US"/>
              </w:rPr>
              <w:br/>
              <w:t>Email –</w:t>
            </w:r>
            <w:hyperlink r:id="rId13" w:history="1">
              <w:r>
                <w:rPr>
                  <w:rStyle w:val="Hyperlink"/>
                  <w:lang w:val="en-US"/>
                </w:rPr>
                <w:t>rupesh.c@auctiontiger.net</w:t>
              </w:r>
            </w:hyperlink>
          </w:p>
          <w:p w14:paraId="26A422CB" w14:textId="77777777" w:rsidR="002A6776" w:rsidRDefault="002A6776" w:rsidP="00EC2194">
            <w:pPr>
              <w:pStyle w:val="Heading6"/>
              <w:outlineLvl w:val="5"/>
              <w:rPr>
                <w:lang w:val="en-US"/>
              </w:rPr>
            </w:pPr>
            <w:r>
              <w:rPr>
                <w:lang w:val="en-US"/>
              </w:rPr>
              <w:t>Mobile –07990334985 / 079-68136899</w:t>
            </w:r>
          </w:p>
          <w:p w14:paraId="01D79B05" w14:textId="77777777" w:rsidR="002A6776" w:rsidRDefault="002A6776" w:rsidP="00EC2194">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2A6776" w14:paraId="7733E602" w14:textId="77777777" w:rsidTr="00EC2194">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4762B70E" w14:textId="77777777" w:rsidR="002A6776" w:rsidRDefault="002A6776" w:rsidP="00EC2194">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31155C52" w14:textId="77777777" w:rsidR="002A6776" w:rsidRDefault="002A6776" w:rsidP="00EC2194">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B83842B" w14:textId="77777777" w:rsidR="002A6776" w:rsidRDefault="002A6776" w:rsidP="00EC2194">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F7218F3" w14:textId="77777777" w:rsidR="002A6776" w:rsidRDefault="002A6776" w:rsidP="00EC2194">
                  <w:pPr>
                    <w:jc w:val="both"/>
                    <w:rPr>
                      <w:color w:val="000000"/>
                      <w:sz w:val="24"/>
                      <w:szCs w:val="24"/>
                      <w:lang w:val="en-US"/>
                    </w:rPr>
                  </w:pPr>
                  <w:r>
                    <w:rPr>
                      <w:rFonts w:ascii="Calibri" w:hAnsi="Calibri" w:cs="Calibri"/>
                      <w:b/>
                      <w:bCs/>
                      <w:color w:val="000000"/>
                      <w:lang w:val="en-US"/>
                    </w:rPr>
                    <w:t>Email ID</w:t>
                  </w:r>
                </w:p>
              </w:tc>
            </w:tr>
            <w:tr w:rsidR="002A6776" w14:paraId="75815B52" w14:textId="77777777" w:rsidTr="00EC2194">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D0BE2B9" w14:textId="77777777" w:rsidR="002A6776" w:rsidRDefault="002A6776" w:rsidP="00EC2194">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C05A0C1" w14:textId="77777777" w:rsidR="002A6776" w:rsidRDefault="002A6776" w:rsidP="00EC2194">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Utkarsh</w:t>
                  </w:r>
                  <w:proofErr w:type="spellEnd"/>
                  <w:r>
                    <w:rPr>
                      <w:rFonts w:ascii="Calibri" w:hAnsi="Calibri" w:cs="Calibri"/>
                      <w:color w:val="000000"/>
                      <w:lang w:val="en-US"/>
                    </w:rPr>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EF50C3E" w14:textId="77777777" w:rsidR="002A6776" w:rsidRDefault="002A6776" w:rsidP="00EC2194">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9E37161" w14:textId="77777777" w:rsidR="002A6776" w:rsidRDefault="00C65B34" w:rsidP="00EC2194">
                  <w:pPr>
                    <w:jc w:val="both"/>
                    <w:rPr>
                      <w:color w:val="000000"/>
                      <w:sz w:val="24"/>
                      <w:szCs w:val="24"/>
                      <w:lang w:val="en-US"/>
                    </w:rPr>
                  </w:pPr>
                  <w:hyperlink r:id="rId14" w:history="1">
                    <w:r w:rsidR="002A6776">
                      <w:rPr>
                        <w:rStyle w:val="Hyperlink"/>
                        <w:rFonts w:ascii="Calibri" w:hAnsi="Calibri" w:cs="Calibri"/>
                        <w:color w:val="0563C1"/>
                        <w:lang w:val="en-US"/>
                      </w:rPr>
                      <w:t>utkarsh@eptl.in</w:t>
                    </w:r>
                  </w:hyperlink>
                </w:p>
              </w:tc>
            </w:tr>
            <w:tr w:rsidR="002A6776" w14:paraId="1103BC89" w14:textId="77777777" w:rsidTr="00EC2194">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E9944C2" w14:textId="77777777" w:rsidR="002A6776" w:rsidRDefault="002A6776" w:rsidP="00EC2194">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8EFBCF0" w14:textId="77777777" w:rsidR="002A6776" w:rsidRDefault="002A6776" w:rsidP="00EC2194">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Mubassera</w:t>
                  </w:r>
                  <w:proofErr w:type="spellEnd"/>
                  <w:r>
                    <w:rPr>
                      <w:rFonts w:ascii="Calibri" w:hAnsi="Calibri" w:cs="Calibri"/>
                      <w:color w:val="000000"/>
                      <w:lang w:val="en-US"/>
                    </w:rPr>
                    <w:t xml:space="preserve"> </w:t>
                  </w:r>
                  <w:proofErr w:type="spellStart"/>
                  <w:r>
                    <w:rPr>
                      <w:rFonts w:ascii="Calibri" w:hAnsi="Calibri" w:cs="Calibri"/>
                      <w:color w:val="000000"/>
                      <w:lang w:val="en-US"/>
                    </w:rPr>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03023C6" w14:textId="77777777" w:rsidR="002A6776" w:rsidRDefault="002A6776" w:rsidP="00EC2194">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1D91B93" w14:textId="77777777" w:rsidR="002A6776" w:rsidRDefault="00C65B34" w:rsidP="00EC2194">
                  <w:pPr>
                    <w:jc w:val="both"/>
                    <w:rPr>
                      <w:color w:val="000000"/>
                      <w:sz w:val="24"/>
                      <w:szCs w:val="24"/>
                      <w:lang w:val="en-US"/>
                    </w:rPr>
                  </w:pPr>
                  <w:hyperlink r:id="rId15" w:history="1">
                    <w:r w:rsidR="002A6776">
                      <w:rPr>
                        <w:rStyle w:val="Hyperlink"/>
                        <w:rFonts w:ascii="Calibri" w:hAnsi="Calibri" w:cs="Calibri"/>
                        <w:color w:val="0563C1"/>
                        <w:lang w:val="en-US"/>
                      </w:rPr>
                      <w:t>mubassera@eptl.in</w:t>
                    </w:r>
                  </w:hyperlink>
                </w:p>
              </w:tc>
            </w:tr>
            <w:tr w:rsidR="002A6776" w14:paraId="357C09E8" w14:textId="77777777" w:rsidTr="00EC2194">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5764855F" w14:textId="77777777" w:rsidR="002A6776" w:rsidRDefault="002A6776" w:rsidP="00EC2194">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65D70CB" w14:textId="77777777" w:rsidR="002A6776" w:rsidRDefault="002A6776" w:rsidP="00EC2194">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Sandhya</w:t>
                  </w:r>
                  <w:proofErr w:type="spellEnd"/>
                  <w:r>
                    <w:rPr>
                      <w:rFonts w:ascii="Calibri" w:hAnsi="Calibri" w:cs="Calibri"/>
                      <w:color w:val="000000"/>
                      <w:lang w:val="en-US"/>
                    </w:rPr>
                    <w:t xml:space="preserve"> </w:t>
                  </w:r>
                  <w:proofErr w:type="spellStart"/>
                  <w:r>
                    <w:rPr>
                      <w:rFonts w:ascii="Calibri" w:hAnsi="Calibri" w:cs="Calibri"/>
                      <w:color w:val="000000"/>
                      <w:lang w:val="en-US"/>
                    </w:rPr>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9BCE913" w14:textId="77777777" w:rsidR="002A6776" w:rsidRDefault="002A6776" w:rsidP="00EC2194">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F4642C3" w14:textId="77777777" w:rsidR="002A6776" w:rsidRDefault="00C65B34" w:rsidP="00EC2194">
                  <w:pPr>
                    <w:jc w:val="both"/>
                    <w:rPr>
                      <w:color w:val="000000"/>
                      <w:sz w:val="24"/>
                      <w:szCs w:val="24"/>
                      <w:lang w:val="en-US"/>
                    </w:rPr>
                  </w:pPr>
                  <w:hyperlink r:id="rId16" w:history="1">
                    <w:r w:rsidR="002A6776">
                      <w:rPr>
                        <w:rStyle w:val="Hyperlink"/>
                        <w:rFonts w:ascii="Calibri" w:hAnsi="Calibri" w:cs="Calibri"/>
                        <w:color w:val="0563C1"/>
                        <w:lang w:val="en-US"/>
                      </w:rPr>
                      <w:t>sandhya@eptl.in</w:t>
                    </w:r>
                  </w:hyperlink>
                </w:p>
              </w:tc>
            </w:tr>
            <w:tr w:rsidR="002A6776" w14:paraId="4FFFCEB4" w14:textId="77777777" w:rsidTr="00EC2194">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294E5AA" w14:textId="77777777" w:rsidR="002A6776" w:rsidRDefault="002A6776" w:rsidP="00EC2194">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53BA989" w14:textId="77777777" w:rsidR="002A6776" w:rsidRDefault="002A6776" w:rsidP="00EC2194">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Trupti</w:t>
                  </w:r>
                  <w:proofErr w:type="spellEnd"/>
                  <w:r>
                    <w:rPr>
                      <w:rFonts w:ascii="Calibri" w:hAnsi="Calibri" w:cs="Calibri"/>
                      <w:color w:val="000000"/>
                      <w:lang w:val="en-US"/>
                    </w:rPr>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CE3D37E" w14:textId="77777777" w:rsidR="002A6776" w:rsidRDefault="002A6776" w:rsidP="00EC2194">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B358A19" w14:textId="77777777" w:rsidR="002A6776" w:rsidRDefault="00C65B34" w:rsidP="00EC2194">
                  <w:pPr>
                    <w:jc w:val="both"/>
                    <w:rPr>
                      <w:color w:val="000000"/>
                      <w:sz w:val="24"/>
                      <w:szCs w:val="24"/>
                      <w:lang w:val="en-US"/>
                    </w:rPr>
                  </w:pPr>
                  <w:hyperlink r:id="rId17" w:history="1">
                    <w:r w:rsidR="002A6776">
                      <w:rPr>
                        <w:rStyle w:val="Hyperlink"/>
                        <w:rFonts w:ascii="Calibri" w:hAnsi="Calibri" w:cs="Calibri"/>
                        <w:color w:val="0563C1"/>
                        <w:lang w:val="en-US"/>
                      </w:rPr>
                      <w:t>trupti.p@eptl.in</w:t>
                    </w:r>
                  </w:hyperlink>
                </w:p>
              </w:tc>
            </w:tr>
          </w:tbl>
          <w:p w14:paraId="23A99F57" w14:textId="77777777" w:rsidR="002A6776" w:rsidRDefault="002A6776" w:rsidP="00EC2194">
            <w:pPr>
              <w:rPr>
                <w:color w:val="000000"/>
                <w:sz w:val="27"/>
                <w:szCs w:val="27"/>
                <w:lang w:val="en-US"/>
              </w:rPr>
            </w:pPr>
            <w:r>
              <w:rPr>
                <w:b/>
                <w:bCs/>
                <w:color w:val="000000"/>
                <w:sz w:val="27"/>
                <w:szCs w:val="27"/>
                <w:lang w:val="en-US"/>
              </w:rPr>
              <w:t> </w:t>
            </w:r>
          </w:p>
          <w:p w14:paraId="3D529F2D" w14:textId="77777777" w:rsidR="002A6776" w:rsidRDefault="002A6776" w:rsidP="00EC2194">
            <w:pPr>
              <w:rPr>
                <w:color w:val="000000"/>
                <w:sz w:val="27"/>
                <w:szCs w:val="27"/>
                <w:lang w:val="en-US"/>
              </w:rPr>
            </w:pPr>
            <w:bookmarkStart w:id="2" w:name="_gjdgxs"/>
            <w:bookmarkEnd w:id="2"/>
            <w:r>
              <w:rPr>
                <w:color w:val="000000"/>
                <w:sz w:val="27"/>
                <w:szCs w:val="27"/>
                <w:lang w:val="en-US"/>
              </w:rPr>
              <w:t>Support Mail : </w:t>
            </w:r>
            <w:hyperlink r:id="rId18" w:history="1">
              <w:r>
                <w:rPr>
                  <w:rStyle w:val="Hyperlink"/>
                  <w:sz w:val="27"/>
                  <w:szCs w:val="27"/>
                  <w:lang w:val="en-US"/>
                </w:rPr>
                <w:t>support@auctiontiger.net/support@procuretiger.com</w:t>
              </w:r>
            </w:hyperlink>
          </w:p>
          <w:p w14:paraId="25B161A2" w14:textId="77777777" w:rsidR="002A6776" w:rsidRDefault="002A6776" w:rsidP="00EC2194">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20FB46FD" w14:textId="77777777" w:rsidR="002A6776" w:rsidRDefault="002A6776" w:rsidP="00EC2194">
            <w:pPr>
              <w:rPr>
                <w:lang w:val="en-US"/>
              </w:rPr>
            </w:pPr>
          </w:p>
          <w:p w14:paraId="62DF2828" w14:textId="77777777" w:rsidR="002A6776" w:rsidRDefault="002A6776" w:rsidP="00EC2194">
            <w:pPr>
              <w:rPr>
                <w:lang w:val="en-US" w:eastAsia="en-IN"/>
              </w:rPr>
            </w:pPr>
          </w:p>
          <w:p w14:paraId="261474FA" w14:textId="77777777" w:rsidR="002A6776" w:rsidRDefault="002A6776" w:rsidP="00EC2194">
            <w:pPr>
              <w:autoSpaceDE w:val="0"/>
              <w:autoSpaceDN w:val="0"/>
              <w:adjustRightInd w:val="0"/>
              <w:spacing w:after="0" w:afterAutospacing="0"/>
              <w:ind w:right="195"/>
              <w:rPr>
                <w:rFonts w:asciiTheme="minorHAnsi" w:eastAsia="Calibri" w:hAnsiTheme="minorHAnsi" w:cstheme="minorHAnsi"/>
                <w:lang w:val="en-US" w:bidi="hi-IN"/>
              </w:rPr>
            </w:pPr>
          </w:p>
        </w:tc>
      </w:tr>
    </w:tbl>
    <w:p w14:paraId="2DFB39ED" w14:textId="77777777" w:rsidR="002A6776" w:rsidRDefault="002A6776" w:rsidP="00956578">
      <w:pPr>
        <w:spacing w:after="0" w:afterAutospacing="0"/>
        <w:contextualSpacing/>
        <w:jc w:val="center"/>
        <w:rPr>
          <w:rFonts w:asciiTheme="minorHAnsi" w:hAnsiTheme="minorHAnsi" w:cstheme="minorHAnsi"/>
          <w:b/>
          <w:color w:val="000000" w:themeColor="text1"/>
          <w:sz w:val="24"/>
          <w:szCs w:val="24"/>
          <w:u w:val="single"/>
        </w:rPr>
      </w:pPr>
    </w:p>
    <w:p w14:paraId="648383ED" w14:textId="77777777" w:rsidR="00956578" w:rsidRPr="0018268C" w:rsidRDefault="00956578" w:rsidP="00956578">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24691023" w14:textId="77777777" w:rsidR="00956578" w:rsidRPr="0018268C" w:rsidRDefault="00956578" w:rsidP="00956578">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6D9CDDE9" w14:textId="77777777" w:rsidR="00956578" w:rsidRPr="0018268C" w:rsidRDefault="00956578" w:rsidP="00956578">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35FA339F" w14:textId="77777777" w:rsidR="00956578" w:rsidRPr="0018268C" w:rsidRDefault="00956578" w:rsidP="00956578">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bookmarkEnd w:id="0"/>
    <w:p w14:paraId="63DD4B52" w14:textId="77777777" w:rsidR="00956578" w:rsidRPr="00C01F37" w:rsidRDefault="00956578" w:rsidP="00956578">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B9F8399" w14:textId="77777777" w:rsidR="00956578" w:rsidRPr="00DD2086" w:rsidRDefault="00956578" w:rsidP="00956578">
      <w:pPr>
        <w:ind w:left="360"/>
        <w:jc w:val="both"/>
        <w:rPr>
          <w:rFonts w:asciiTheme="minorHAnsi" w:hAnsiTheme="minorHAnsi" w:cstheme="minorHAnsi"/>
          <w:b/>
          <w:bCs/>
          <w:sz w:val="24"/>
          <w:szCs w:val="24"/>
        </w:rPr>
      </w:pPr>
      <w:r w:rsidRPr="00B104BE">
        <w:rPr>
          <w:rFonts w:asciiTheme="minorHAnsi" w:hAnsiTheme="minorHAnsi" w:cstheme="minorHAnsi"/>
          <w:b/>
          <w:bCs/>
          <w:sz w:val="24"/>
          <w:szCs w:val="24"/>
          <w:highlight w:val="yellow"/>
        </w:rPr>
        <w:t>Rates quoted shall be deemed to be inclusive of the following general scope of items.</w:t>
      </w:r>
      <w:r w:rsidRPr="00DD2086">
        <w:rPr>
          <w:rFonts w:asciiTheme="minorHAnsi" w:hAnsiTheme="minorHAnsi" w:cstheme="minorHAnsi"/>
          <w:b/>
          <w:bCs/>
          <w:sz w:val="24"/>
          <w:szCs w:val="24"/>
        </w:rPr>
        <w:t xml:space="preserve"> </w:t>
      </w:r>
    </w:p>
    <w:p w14:paraId="71885341"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w:t>
      </w:r>
      <w:r w:rsidRPr="00DD2086">
        <w:rPr>
          <w:rFonts w:asciiTheme="minorHAnsi" w:hAnsiTheme="minorHAnsi" w:cstheme="minorHAnsi"/>
          <w:sz w:val="24"/>
          <w:szCs w:val="24"/>
        </w:rPr>
        <w:lastRenderedPageBreak/>
        <w:t xml:space="preserve">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15EEDA2E" w14:textId="77777777" w:rsidR="00956578" w:rsidRPr="00001254" w:rsidRDefault="00956578" w:rsidP="00956578">
      <w:pPr>
        <w:pStyle w:val="ListParagraph"/>
        <w:jc w:val="both"/>
        <w:rPr>
          <w:rFonts w:asciiTheme="minorHAnsi" w:hAnsiTheme="minorHAnsi" w:cstheme="minorHAnsi"/>
          <w:b/>
          <w:color w:val="000000" w:themeColor="text1"/>
          <w:sz w:val="16"/>
          <w:szCs w:val="24"/>
          <w:u w:val="single"/>
        </w:rPr>
      </w:pPr>
    </w:p>
    <w:p w14:paraId="0734CA0A"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0F37A55F" w14:textId="77777777" w:rsidR="00956578" w:rsidRPr="00001254" w:rsidRDefault="00956578" w:rsidP="00956578">
      <w:pPr>
        <w:pStyle w:val="ListParagraph"/>
        <w:rPr>
          <w:rFonts w:asciiTheme="minorHAnsi" w:hAnsiTheme="minorHAnsi" w:cstheme="minorHAnsi"/>
          <w:sz w:val="4"/>
          <w:szCs w:val="24"/>
        </w:rPr>
      </w:pPr>
      <w:r>
        <w:rPr>
          <w:rFonts w:asciiTheme="minorHAnsi" w:hAnsiTheme="minorHAnsi" w:cstheme="minorHAnsi"/>
          <w:sz w:val="4"/>
          <w:szCs w:val="24"/>
        </w:rPr>
        <w:t>[</w:t>
      </w:r>
    </w:p>
    <w:p w14:paraId="64CFE8C7"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17220E23" w14:textId="77777777" w:rsidR="00956578" w:rsidRPr="00001254" w:rsidRDefault="00956578" w:rsidP="00956578">
      <w:pPr>
        <w:pStyle w:val="ListParagraph"/>
        <w:rPr>
          <w:rFonts w:asciiTheme="minorHAnsi" w:hAnsiTheme="minorHAnsi" w:cstheme="minorHAnsi"/>
          <w:sz w:val="2"/>
          <w:szCs w:val="24"/>
        </w:rPr>
      </w:pPr>
    </w:p>
    <w:p w14:paraId="10850127"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5989DDA1" w14:textId="77777777" w:rsidR="00956578" w:rsidRPr="00001254" w:rsidRDefault="00956578" w:rsidP="00956578">
      <w:pPr>
        <w:pStyle w:val="ListParagraph"/>
        <w:rPr>
          <w:rFonts w:asciiTheme="minorHAnsi" w:hAnsiTheme="minorHAnsi" w:cstheme="minorHAnsi"/>
          <w:color w:val="000000"/>
          <w:sz w:val="14"/>
          <w:szCs w:val="24"/>
        </w:rPr>
      </w:pPr>
    </w:p>
    <w:p w14:paraId="190846A0" w14:textId="77777777" w:rsidR="00956578" w:rsidRPr="00B104BE" w:rsidRDefault="00956578" w:rsidP="0095657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Provision of all record drawings showing complete installation, structure &amp; architectural form as installed.</w:t>
      </w:r>
    </w:p>
    <w:p w14:paraId="6D8A397F" w14:textId="77777777" w:rsidR="00956578" w:rsidRPr="00001254" w:rsidRDefault="00956578" w:rsidP="00956578">
      <w:pPr>
        <w:pStyle w:val="ListParagraph"/>
        <w:rPr>
          <w:rFonts w:asciiTheme="minorHAnsi" w:hAnsiTheme="minorHAnsi" w:cstheme="minorHAnsi"/>
          <w:color w:val="000000"/>
          <w:sz w:val="12"/>
          <w:szCs w:val="24"/>
          <w:highlight w:val="yellow"/>
        </w:rPr>
      </w:pPr>
    </w:p>
    <w:p w14:paraId="6ACCA104" w14:textId="77777777" w:rsidR="00956578" w:rsidRPr="00B104BE" w:rsidRDefault="00956578" w:rsidP="0095657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preparation &amp; submission of As-built drawings in soft &amp; Hard copies along with all operating manuals, maintenance manuals procedures and all other documentation, certifications, warranties/guarantees as required</w:t>
      </w:r>
    </w:p>
    <w:p w14:paraId="4749F53D" w14:textId="77777777" w:rsidR="00956578" w:rsidRPr="00001254" w:rsidRDefault="00956578" w:rsidP="00956578">
      <w:pPr>
        <w:pStyle w:val="ListParagraph"/>
        <w:rPr>
          <w:rFonts w:asciiTheme="minorHAnsi" w:hAnsiTheme="minorHAnsi" w:cstheme="minorHAnsi"/>
          <w:b/>
          <w:bCs/>
          <w:color w:val="000000"/>
          <w:sz w:val="12"/>
          <w:szCs w:val="24"/>
          <w:u w:val="single"/>
        </w:rPr>
      </w:pPr>
    </w:p>
    <w:p w14:paraId="7B51F674"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1268C36B" w14:textId="77777777" w:rsidR="00956578" w:rsidRPr="00001254" w:rsidRDefault="00956578" w:rsidP="00956578">
      <w:pPr>
        <w:pStyle w:val="ListParagraph"/>
        <w:rPr>
          <w:rFonts w:asciiTheme="minorHAnsi" w:hAnsiTheme="minorHAnsi" w:cstheme="minorHAnsi"/>
          <w:b/>
          <w:bCs/>
          <w:color w:val="000000"/>
          <w:sz w:val="8"/>
          <w:szCs w:val="24"/>
          <w:u w:val="single"/>
        </w:rPr>
      </w:pPr>
    </w:p>
    <w:p w14:paraId="581D9C56"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03037F7D" w14:textId="77777777" w:rsidR="00956578" w:rsidRPr="00001254" w:rsidRDefault="00956578" w:rsidP="00956578">
      <w:pPr>
        <w:pStyle w:val="ListParagraph"/>
        <w:rPr>
          <w:rFonts w:asciiTheme="minorHAnsi" w:hAnsiTheme="minorHAnsi" w:cstheme="minorHAnsi"/>
          <w:b/>
          <w:bCs/>
          <w:color w:val="000000"/>
          <w:sz w:val="6"/>
          <w:szCs w:val="24"/>
          <w:u w:val="single"/>
        </w:rPr>
      </w:pPr>
    </w:p>
    <w:p w14:paraId="383E95A2"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53FF3CAC" w14:textId="77777777" w:rsidR="00956578" w:rsidRPr="00001254" w:rsidRDefault="00956578" w:rsidP="00956578">
      <w:pPr>
        <w:pStyle w:val="ListParagraph"/>
        <w:rPr>
          <w:rFonts w:asciiTheme="minorHAnsi" w:hAnsiTheme="minorHAnsi" w:cstheme="minorHAnsi"/>
          <w:b/>
          <w:bCs/>
          <w:color w:val="000000"/>
          <w:sz w:val="10"/>
          <w:szCs w:val="24"/>
          <w:u w:val="single"/>
        </w:rPr>
      </w:pPr>
    </w:p>
    <w:p w14:paraId="01C774A5"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5BD28F78" w14:textId="77777777" w:rsidR="00956578" w:rsidRPr="00001254" w:rsidRDefault="00956578" w:rsidP="00956578">
      <w:pPr>
        <w:pStyle w:val="ListParagraph"/>
        <w:rPr>
          <w:rFonts w:asciiTheme="minorHAnsi" w:hAnsiTheme="minorHAnsi" w:cstheme="minorHAnsi"/>
          <w:b/>
          <w:bCs/>
          <w:color w:val="000000"/>
          <w:sz w:val="8"/>
          <w:szCs w:val="24"/>
          <w:u w:val="single"/>
        </w:rPr>
      </w:pPr>
    </w:p>
    <w:p w14:paraId="37D6CAE9"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46330EBB" w14:textId="77777777" w:rsidR="00956578" w:rsidRPr="00C01F37" w:rsidRDefault="00956578" w:rsidP="00956578">
      <w:pPr>
        <w:pStyle w:val="ListParagraph"/>
        <w:rPr>
          <w:rFonts w:asciiTheme="minorHAnsi" w:hAnsiTheme="minorHAnsi" w:cstheme="minorHAnsi"/>
          <w:b/>
          <w:bCs/>
          <w:color w:val="000000"/>
          <w:sz w:val="24"/>
          <w:szCs w:val="24"/>
          <w:u w:val="single"/>
        </w:rPr>
      </w:pPr>
    </w:p>
    <w:p w14:paraId="2FC8FDB7"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CBA30E4" w14:textId="77777777" w:rsidR="00956578" w:rsidRPr="00C01F37" w:rsidRDefault="00956578" w:rsidP="00956578">
      <w:pPr>
        <w:pStyle w:val="ListParagraph"/>
        <w:rPr>
          <w:rFonts w:asciiTheme="minorHAnsi" w:hAnsiTheme="minorHAnsi" w:cstheme="minorHAnsi"/>
          <w:b/>
          <w:bCs/>
          <w:color w:val="000000"/>
          <w:sz w:val="24"/>
          <w:szCs w:val="24"/>
          <w:u w:val="single"/>
        </w:rPr>
      </w:pPr>
    </w:p>
    <w:p w14:paraId="1DF28BBF" w14:textId="77777777" w:rsidR="00956578" w:rsidRPr="00C01F37" w:rsidRDefault="00956578" w:rsidP="00956578">
      <w:pPr>
        <w:pStyle w:val="ListParagraph"/>
        <w:numPr>
          <w:ilvl w:val="0"/>
          <w:numId w:val="23"/>
        </w:numPr>
        <w:jc w:val="both"/>
        <w:rPr>
          <w:rFonts w:asciiTheme="minorHAnsi" w:hAnsiTheme="minorHAnsi" w:cstheme="minorHAnsi"/>
          <w:b/>
          <w:color w:val="000000" w:themeColor="text1"/>
          <w:sz w:val="24"/>
          <w:szCs w:val="24"/>
          <w:u w:val="single"/>
        </w:rPr>
      </w:pPr>
      <w:r w:rsidRPr="00B104BE">
        <w:rPr>
          <w:rFonts w:asciiTheme="minorHAnsi" w:hAnsiTheme="minorHAnsi" w:cstheme="minorHAnsi"/>
          <w:b/>
          <w:bCs/>
          <w:color w:val="000000"/>
          <w:sz w:val="24"/>
          <w:szCs w:val="24"/>
          <w:highlight w:val="yellow"/>
        </w:rPr>
        <w:t xml:space="preserve">Municipality </w:t>
      </w:r>
      <w:proofErr w:type="spellStart"/>
      <w:r w:rsidRPr="00B104BE">
        <w:rPr>
          <w:rFonts w:asciiTheme="minorHAnsi" w:hAnsiTheme="minorHAnsi" w:cstheme="minorHAnsi"/>
          <w:b/>
          <w:bCs/>
          <w:color w:val="000000"/>
          <w:sz w:val="24"/>
          <w:szCs w:val="24"/>
          <w:highlight w:val="yellow"/>
        </w:rPr>
        <w:t>Liasioning</w:t>
      </w:r>
      <w:proofErr w:type="spellEnd"/>
      <w:r w:rsidRPr="00B104BE">
        <w:rPr>
          <w:rFonts w:asciiTheme="minorHAnsi" w:hAnsiTheme="minorHAnsi" w:cstheme="minorHAnsi"/>
          <w:b/>
          <w:bCs/>
          <w:color w:val="000000"/>
          <w:sz w:val="24"/>
          <w:szCs w:val="24"/>
          <w:highlight w:val="yellow"/>
        </w:rPr>
        <w:t xml:space="preserve"> Works:</w:t>
      </w:r>
      <w:r w:rsidRPr="00C01F37">
        <w:rPr>
          <w:rFonts w:asciiTheme="minorHAnsi" w:hAnsiTheme="minorHAnsi" w:cstheme="minorHAnsi"/>
          <w:color w:val="000000"/>
          <w:sz w:val="24"/>
          <w:szCs w:val="24"/>
        </w:rPr>
        <w:t xml:space="preserve"> Allow for </w:t>
      </w:r>
      <w:proofErr w:type="spellStart"/>
      <w:r w:rsidRPr="00C01F37">
        <w:rPr>
          <w:rFonts w:asciiTheme="minorHAnsi" w:hAnsiTheme="minorHAnsi" w:cstheme="minorHAnsi"/>
          <w:color w:val="000000"/>
          <w:sz w:val="24"/>
          <w:szCs w:val="24"/>
        </w:rPr>
        <w:t>Liasioning</w:t>
      </w:r>
      <w:proofErr w:type="spellEnd"/>
      <w:r w:rsidRPr="00C01F37">
        <w:rPr>
          <w:rFonts w:asciiTheme="minorHAnsi" w:hAnsiTheme="minorHAnsi" w:cstheme="minorHAnsi"/>
          <w:color w:val="000000"/>
          <w:sz w:val="24"/>
          <w:szCs w:val="24"/>
        </w:rPr>
        <w:t xml:space="preserve"> Works with Municipality &amp; Preparation of all Necessary Drawing for Obtaining Approvals from Concerned Authorities Excluding any Fees, Deposits, Charges for the same. The contractor should obtain all required approvals before the start of the works.</w:t>
      </w:r>
    </w:p>
    <w:p w14:paraId="7CE7EDF5" w14:textId="77777777" w:rsidR="00956578" w:rsidRPr="00C01F37" w:rsidRDefault="00956578" w:rsidP="00956578">
      <w:pPr>
        <w:pStyle w:val="ListParagraph"/>
        <w:rPr>
          <w:rFonts w:asciiTheme="minorHAnsi" w:hAnsiTheme="minorHAnsi" w:cstheme="minorHAnsi"/>
          <w:b/>
          <w:bCs/>
          <w:color w:val="000000"/>
          <w:sz w:val="24"/>
          <w:szCs w:val="24"/>
          <w:u w:val="single"/>
        </w:rPr>
      </w:pPr>
    </w:p>
    <w:p w14:paraId="68A0CC75" w14:textId="77777777" w:rsidR="00956578" w:rsidRPr="00B104BE" w:rsidRDefault="00956578" w:rsidP="0095657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b/>
          <w:bCs/>
          <w:color w:val="000000"/>
          <w:sz w:val="24"/>
          <w:szCs w:val="24"/>
          <w:highlight w:val="yellow"/>
          <w:u w:val="single"/>
        </w:rPr>
        <w:t>Shop Drawings</w:t>
      </w:r>
    </w:p>
    <w:p w14:paraId="7BD09977" w14:textId="77777777" w:rsidR="00956578" w:rsidRDefault="00956578" w:rsidP="00956578">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0C9C58D4" w14:textId="77777777" w:rsidR="00956578" w:rsidRDefault="00956578" w:rsidP="0095657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65087463" w14:textId="77777777" w:rsidR="00956578" w:rsidRDefault="00956578" w:rsidP="00956578">
      <w:pPr>
        <w:pStyle w:val="ListParagraph"/>
        <w:numPr>
          <w:ilvl w:val="0"/>
          <w:numId w:val="19"/>
        </w:numPr>
        <w:jc w:val="both"/>
        <w:rPr>
          <w:rFonts w:asciiTheme="minorHAnsi" w:hAnsiTheme="minorHAnsi" w:cstheme="minorHAnsi"/>
          <w:color w:val="000000"/>
          <w:sz w:val="24"/>
          <w:szCs w:val="24"/>
        </w:rPr>
      </w:pPr>
      <w:r>
        <w:rPr>
          <w:rFonts w:asciiTheme="minorHAnsi" w:hAnsiTheme="minorHAnsi" w:cstheme="minorHAnsi"/>
          <w:color w:val="000000"/>
          <w:sz w:val="24"/>
          <w:szCs w:val="24"/>
        </w:rPr>
        <w:lastRenderedPageBreak/>
        <w:t xml:space="preserve">Modular furniture </w:t>
      </w:r>
    </w:p>
    <w:p w14:paraId="1065DCB9" w14:textId="77777777" w:rsidR="00956578" w:rsidRDefault="00956578" w:rsidP="0095657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2ED1681F" w14:textId="77777777" w:rsidR="00956578" w:rsidRDefault="00956578" w:rsidP="0095657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3294289B" w14:textId="77777777" w:rsidR="00956578" w:rsidRPr="00B104BE" w:rsidRDefault="00956578" w:rsidP="00956578">
      <w:pPr>
        <w:pStyle w:val="ListParagraph"/>
        <w:numPr>
          <w:ilvl w:val="0"/>
          <w:numId w:val="19"/>
        </w:numPr>
        <w:jc w:val="both"/>
        <w:rPr>
          <w:rFonts w:asciiTheme="minorHAnsi" w:hAnsiTheme="minorHAnsi" w:cstheme="minorHAnsi"/>
          <w:color w:val="000000"/>
          <w:sz w:val="24"/>
          <w:szCs w:val="24"/>
          <w:highlight w:val="yellow"/>
        </w:rPr>
      </w:pPr>
      <w:r w:rsidRPr="00B104BE">
        <w:rPr>
          <w:rFonts w:asciiTheme="minorHAnsi" w:hAnsiTheme="minorHAnsi" w:cstheme="minorHAnsi"/>
          <w:b/>
          <w:sz w:val="24"/>
          <w:szCs w:val="24"/>
          <w:highlight w:val="yellow"/>
        </w:rPr>
        <w:t xml:space="preserve">Drawings portfolio to be approved before commencing of works on site the total completion period of the project is inclusive of this item. </w:t>
      </w:r>
    </w:p>
    <w:p w14:paraId="78E696C0" w14:textId="77777777" w:rsidR="00956578" w:rsidRDefault="00956578" w:rsidP="00956578">
      <w:pPr>
        <w:pStyle w:val="ListParagraph"/>
        <w:spacing w:after="0" w:afterAutospacing="0"/>
        <w:ind w:left="1800"/>
        <w:rPr>
          <w:rFonts w:ascii="Calibri" w:hAnsi="Calibri" w:cs="Calibri"/>
          <w:b/>
          <w:color w:val="000000" w:themeColor="text1"/>
          <w:sz w:val="24"/>
          <w:szCs w:val="24"/>
          <w:highlight w:val="yellow"/>
        </w:rPr>
      </w:pPr>
    </w:p>
    <w:p w14:paraId="413238CA" w14:textId="77777777" w:rsidR="00956578" w:rsidRPr="00001254" w:rsidRDefault="00956578" w:rsidP="00956578">
      <w:pPr>
        <w:pStyle w:val="ListParagraph"/>
        <w:spacing w:after="0" w:afterAutospacing="0"/>
        <w:ind w:left="1800"/>
        <w:jc w:val="center"/>
        <w:rPr>
          <w:rFonts w:ascii="Calibri" w:hAnsi="Calibri" w:cs="Calibri"/>
          <w:b/>
          <w:color w:val="000000" w:themeColor="text1"/>
          <w:sz w:val="12"/>
          <w:szCs w:val="24"/>
          <w:highlight w:val="yellow"/>
        </w:rPr>
      </w:pPr>
    </w:p>
    <w:p w14:paraId="3EB96C95" w14:textId="77777777" w:rsidR="00956578" w:rsidRDefault="00956578" w:rsidP="00956578">
      <w:pPr>
        <w:pStyle w:val="ListParagraph"/>
        <w:spacing w:after="0" w:afterAutospacing="0"/>
        <w:ind w:left="0"/>
        <w:jc w:val="center"/>
        <w:rPr>
          <w:rFonts w:ascii="Calibri" w:hAnsi="Calibri" w:cs="Calibri"/>
          <w:b/>
          <w:color w:val="000000" w:themeColor="text1"/>
          <w:sz w:val="24"/>
          <w:szCs w:val="24"/>
        </w:rPr>
      </w:pPr>
      <w:r w:rsidRPr="00001254">
        <w:rPr>
          <w:rFonts w:ascii="Calibri" w:hAnsi="Calibri" w:cs="Calibri"/>
          <w:b/>
          <w:color w:val="000000" w:themeColor="text1"/>
          <w:sz w:val="24"/>
          <w:szCs w:val="24"/>
          <w:highlight w:val="yellow"/>
        </w:rPr>
        <w:t>CAUTION NOTE:</w:t>
      </w:r>
    </w:p>
    <w:p w14:paraId="6A8769BE" w14:textId="77777777" w:rsidR="00956578" w:rsidRPr="00001254" w:rsidRDefault="00956578" w:rsidP="00956578">
      <w:pPr>
        <w:pStyle w:val="ListParagraph"/>
        <w:spacing w:after="0" w:afterAutospacing="0"/>
        <w:ind w:left="0"/>
        <w:jc w:val="center"/>
        <w:rPr>
          <w:rFonts w:ascii="Calibri" w:hAnsi="Calibri" w:cs="Calibri"/>
          <w:b/>
          <w:color w:val="000000" w:themeColor="text1"/>
          <w:sz w:val="14"/>
          <w:szCs w:val="24"/>
        </w:rPr>
      </w:pPr>
    </w:p>
    <w:p w14:paraId="67F08127" w14:textId="77777777" w:rsidR="00956578" w:rsidRDefault="00956578" w:rsidP="00956578">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Bidders are requested to submit technical bid as well as price bid in online mode only. No hard copy is required to</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be submitted physically during tender submission. Only L1 bidder will be asked to submit the signed hard copy of</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all the pages of NIT in due course before issuing work order.</w:t>
      </w:r>
    </w:p>
    <w:p w14:paraId="10979AEC" w14:textId="77777777" w:rsidR="00956578" w:rsidRPr="00001254" w:rsidRDefault="00956578" w:rsidP="00956578">
      <w:pPr>
        <w:spacing w:after="0" w:afterAutospacing="0"/>
        <w:contextualSpacing/>
        <w:jc w:val="both"/>
        <w:rPr>
          <w:rFonts w:asciiTheme="minorHAnsi" w:hAnsiTheme="minorHAnsi" w:cstheme="minorHAnsi"/>
          <w:b/>
          <w:color w:val="000000" w:themeColor="text1"/>
          <w:sz w:val="14"/>
          <w:szCs w:val="24"/>
        </w:rPr>
      </w:pPr>
    </w:p>
    <w:p w14:paraId="231F1CD6" w14:textId="77777777" w:rsidR="00956578" w:rsidRDefault="00956578" w:rsidP="00956578">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We strongly recommend the contractor to study the site condition &amp; work scope of renovation work of above</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Office before submitting the tender. The work shall be strictly executed as per the Bank’s approved policy.</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highlight w:val="yellow"/>
        </w:rPr>
        <w:t>Materials to be used for execution of the said work are to be approved by the bank prior to use.</w:t>
      </w:r>
      <w:r w:rsidRPr="00B104BE">
        <w:rPr>
          <w:rFonts w:asciiTheme="minorHAnsi" w:hAnsiTheme="minorHAnsi" w:cstheme="minorHAnsi"/>
          <w:b/>
          <w:color w:val="000000" w:themeColor="text1"/>
          <w:sz w:val="24"/>
          <w:szCs w:val="24"/>
        </w:rPr>
        <w:t xml:space="preserve"> </w:t>
      </w:r>
      <w:r>
        <w:rPr>
          <w:rFonts w:asciiTheme="minorHAnsi" w:hAnsiTheme="minorHAnsi" w:cstheme="minorHAnsi"/>
          <w:b/>
          <w:color w:val="000000" w:themeColor="text1"/>
          <w:sz w:val="24"/>
          <w:szCs w:val="24"/>
        </w:rPr>
        <w:t>Bank</w:t>
      </w:r>
      <w:r w:rsidRPr="00B104BE">
        <w:rPr>
          <w:rFonts w:asciiTheme="minorHAnsi" w:hAnsiTheme="minorHAnsi" w:cstheme="minorHAnsi"/>
          <w:b/>
          <w:color w:val="000000" w:themeColor="text1"/>
          <w:sz w:val="24"/>
          <w:szCs w:val="24"/>
        </w:rPr>
        <w:t xml:space="preserve"> has the right to accept / reject any / all tenders without assigning any reason.</w:t>
      </w:r>
    </w:p>
    <w:p w14:paraId="7BA2140E" w14:textId="77777777" w:rsidR="00956578" w:rsidRPr="00827584" w:rsidRDefault="00956578" w:rsidP="00956578">
      <w:pPr>
        <w:spacing w:after="0" w:afterAutospacing="0"/>
        <w:contextualSpacing/>
        <w:jc w:val="center"/>
        <w:rPr>
          <w:rFonts w:asciiTheme="minorHAnsi" w:hAnsiTheme="minorHAnsi" w:cstheme="minorHAnsi"/>
          <w:b/>
          <w:color w:val="000000" w:themeColor="text1"/>
          <w:sz w:val="6"/>
          <w:szCs w:val="24"/>
        </w:rPr>
      </w:pPr>
    </w:p>
    <w:p w14:paraId="13E866E2" w14:textId="77777777" w:rsidR="00956578" w:rsidRDefault="00956578" w:rsidP="00956578">
      <w:pPr>
        <w:spacing w:after="0" w:afterAutospacing="0"/>
        <w:contextualSpacing/>
        <w:jc w:val="center"/>
        <w:rPr>
          <w:rFonts w:ascii="Calibri" w:hAnsi="Calibri" w:cs="Calibri"/>
          <w:b/>
          <w:color w:val="000000" w:themeColor="text1"/>
          <w:sz w:val="24"/>
          <w:szCs w:val="24"/>
        </w:rPr>
      </w:pPr>
    </w:p>
    <w:p w14:paraId="55BFA113" w14:textId="77777777" w:rsidR="00956578" w:rsidRDefault="00956578" w:rsidP="00956578">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 xml:space="preserve">Please note that the contractor quoting </w:t>
      </w:r>
      <w:r w:rsidRPr="00B104BE">
        <w:rPr>
          <w:rFonts w:ascii="Calibri" w:hAnsi="Calibri" w:cs="Calibri"/>
          <w:b/>
          <w:color w:val="000000" w:themeColor="text1"/>
          <w:sz w:val="24"/>
          <w:szCs w:val="24"/>
          <w:highlight w:val="yellow"/>
        </w:rPr>
        <w:t>abnormally low / erratic rates</w:t>
      </w:r>
      <w:r w:rsidRPr="00B104BE">
        <w:rPr>
          <w:rFonts w:ascii="Calibri" w:hAnsi="Calibri" w:cs="Calibri"/>
          <w:b/>
          <w:color w:val="000000" w:themeColor="text1"/>
          <w:sz w:val="24"/>
          <w:szCs w:val="24"/>
        </w:rPr>
        <w:t xml:space="preserve"> will be asked to submit</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rate analysis or performance guarantee or both in the form of Bank Guarantee or D.D issued by any scheduled Bank</w:t>
      </w:r>
      <w:r>
        <w:rPr>
          <w:rFonts w:ascii="Calibri" w:hAnsi="Calibri" w:cs="Calibri"/>
          <w:b/>
          <w:color w:val="000000" w:themeColor="text1"/>
          <w:sz w:val="24"/>
          <w:szCs w:val="24"/>
        </w:rPr>
        <w:t xml:space="preserve"> as</w:t>
      </w:r>
      <w:r w:rsidRPr="00B104BE">
        <w:rPr>
          <w:rFonts w:ascii="Calibri" w:hAnsi="Calibri" w:cs="Calibri"/>
          <w:b/>
          <w:color w:val="000000" w:themeColor="text1"/>
          <w:sz w:val="24"/>
          <w:szCs w:val="24"/>
        </w:rPr>
        <w:t xml:space="preserve"> per draft supplied by the Bank, within a period of one week before award the work. </w:t>
      </w:r>
    </w:p>
    <w:p w14:paraId="33933FDA" w14:textId="77777777" w:rsidR="00956578" w:rsidRDefault="00956578" w:rsidP="00956578">
      <w:pPr>
        <w:spacing w:after="0" w:afterAutospacing="0"/>
        <w:contextualSpacing/>
        <w:jc w:val="both"/>
        <w:rPr>
          <w:rFonts w:ascii="Calibri" w:hAnsi="Calibri" w:cs="Calibri"/>
          <w:b/>
          <w:color w:val="000000" w:themeColor="text1"/>
          <w:sz w:val="24"/>
          <w:szCs w:val="24"/>
        </w:rPr>
      </w:pPr>
      <w:r w:rsidRPr="005F607F">
        <w:rPr>
          <w:rFonts w:ascii="Calibri" w:hAnsi="Calibri" w:cs="Calibri"/>
          <w:b/>
          <w:color w:val="000000" w:themeColor="text1"/>
          <w:sz w:val="24"/>
          <w:szCs w:val="24"/>
          <w:highlight w:val="yellow"/>
        </w:rPr>
        <w:t>The amount of said Bank Guarantee shall be equal to the difference between 90 % of estimated cost of project and tender amount quoted by the contractor. This Bank Guarantee/D.D will be treated as an additional security deposit for due fulfilment of contract and will be retained by the Bank for entire completion period of the project.</w:t>
      </w:r>
      <w:r w:rsidRPr="00B104BE">
        <w:rPr>
          <w:rFonts w:ascii="Calibri" w:hAnsi="Calibri" w:cs="Calibri"/>
          <w:b/>
          <w:color w:val="000000" w:themeColor="text1"/>
          <w:sz w:val="24"/>
          <w:szCs w:val="24"/>
        </w:rPr>
        <w:t xml:space="preserve"> </w:t>
      </w:r>
    </w:p>
    <w:p w14:paraId="330561E4" w14:textId="77777777" w:rsidR="00956578" w:rsidRPr="00B104BE" w:rsidRDefault="00956578" w:rsidP="00956578">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The contractor shall undertake</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not to cancel/withdraw the said Bank Guarantee/DD. In case contractor fails to undertake the job within stipulated</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time or leave the same incomplete or carryout substandard job, the bank will be at liberty to forfeit the said initial</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security deposit and additional security deposit by invoking the Bank Guarantee/en-cashing the DD.</w:t>
      </w:r>
    </w:p>
    <w:p w14:paraId="70893D8B" w14:textId="77777777" w:rsidR="00956578" w:rsidRDefault="00956578" w:rsidP="00956578">
      <w:pPr>
        <w:spacing w:after="0" w:afterAutospacing="0"/>
        <w:contextualSpacing/>
        <w:jc w:val="center"/>
        <w:rPr>
          <w:rFonts w:ascii="Calibri" w:hAnsi="Calibri" w:cs="Calibri"/>
          <w:b/>
          <w:color w:val="000000"/>
          <w:sz w:val="24"/>
          <w:szCs w:val="24"/>
          <w:lang w:val="en-US" w:bidi="he-IL"/>
        </w:rPr>
      </w:pPr>
      <w:r w:rsidRPr="00B104BE">
        <w:rPr>
          <w:rFonts w:ascii="Calibri" w:hAnsi="Calibri" w:cs="Calibri"/>
          <w:b/>
          <w:color w:val="000000"/>
          <w:sz w:val="24"/>
          <w:szCs w:val="24"/>
          <w:lang w:val="en-US" w:bidi="he-IL"/>
        </w:rPr>
        <w:t>And</w:t>
      </w:r>
    </w:p>
    <w:p w14:paraId="5C0AF5E8" w14:textId="77777777" w:rsidR="00956578" w:rsidRPr="00B104BE" w:rsidRDefault="00956578" w:rsidP="00956578">
      <w:pPr>
        <w:spacing w:after="0" w:afterAutospacing="0"/>
        <w:contextualSpacing/>
        <w:jc w:val="center"/>
        <w:rPr>
          <w:rFonts w:ascii="Calibri" w:hAnsi="Calibri" w:cs="Calibri"/>
          <w:b/>
          <w:color w:val="000000"/>
          <w:sz w:val="24"/>
          <w:szCs w:val="24"/>
          <w:lang w:val="en-US" w:bidi="he-IL"/>
        </w:rPr>
      </w:pPr>
    </w:p>
    <w:p w14:paraId="2B889B3A" w14:textId="77777777" w:rsidR="00956578" w:rsidRDefault="00956578" w:rsidP="00956578">
      <w:pPr>
        <w:spacing w:after="0" w:afterAutospacing="0"/>
        <w:contextualSpacing/>
        <w:jc w:val="both"/>
        <w:rPr>
          <w:rFonts w:ascii="Calibri" w:hAnsi="Calibri" w:cs="Calibri"/>
          <w:b/>
          <w:color w:val="000000"/>
          <w:sz w:val="24"/>
          <w:szCs w:val="24"/>
          <w:lang w:val="en-US" w:bidi="he-IL"/>
        </w:rPr>
      </w:pPr>
      <w:r w:rsidRPr="00101C7F">
        <w:rPr>
          <w:rFonts w:ascii="Calibri" w:hAnsi="Calibri" w:cs="Calibri"/>
          <w:b/>
          <w:color w:val="000000"/>
          <w:sz w:val="24"/>
          <w:szCs w:val="24"/>
          <w:lang w:val="en-US" w:bidi="he-IL"/>
        </w:rPr>
        <w:t xml:space="preserve">If the rate analysis submitted by the vendor found to be non-satisfactory &amp; rates are non-reasonable and overall, quoting is </w:t>
      </w:r>
      <w:proofErr w:type="gramStart"/>
      <w:r w:rsidRPr="00101C7F">
        <w:rPr>
          <w:rFonts w:ascii="Calibri" w:hAnsi="Calibri" w:cs="Calibri"/>
          <w:b/>
          <w:color w:val="000000"/>
          <w:sz w:val="24"/>
          <w:szCs w:val="24"/>
          <w:lang w:val="en-US" w:bidi="he-IL"/>
        </w:rPr>
        <w:t>non</w:t>
      </w:r>
      <w:proofErr w:type="gramEnd"/>
      <w:r w:rsidRPr="00101C7F">
        <w:rPr>
          <w:rFonts w:ascii="Calibri" w:hAnsi="Calibri" w:cs="Calibri"/>
          <w:b/>
          <w:color w:val="000000"/>
          <w:sz w:val="24"/>
          <w:szCs w:val="24"/>
          <w:lang w:val="en-US" w:bidi="he-IL"/>
        </w:rPr>
        <w:t xml:space="preserve"> workable then the vendor may be debarred from participating in any further E-tendering process (for next 6 months) to be conducted by establishments of the Bank Pan- India.</w:t>
      </w:r>
      <w:r>
        <w:rPr>
          <w:rFonts w:ascii="Calibri" w:hAnsi="Calibri" w:cs="Calibri"/>
          <w:b/>
          <w:color w:val="000000"/>
          <w:sz w:val="24"/>
          <w:szCs w:val="24"/>
          <w:lang w:val="en-US" w:bidi="he-IL"/>
        </w:rPr>
        <w:t xml:space="preserve"> </w:t>
      </w:r>
    </w:p>
    <w:p w14:paraId="32B7C0A9" w14:textId="77777777" w:rsidR="00956578" w:rsidRDefault="00956578" w:rsidP="00956578">
      <w:pPr>
        <w:spacing w:after="0" w:afterAutospacing="0"/>
        <w:contextualSpacing/>
        <w:jc w:val="both"/>
        <w:rPr>
          <w:rFonts w:ascii="Calibri" w:hAnsi="Calibri" w:cs="Calibri"/>
          <w:b/>
          <w:color w:val="000000"/>
          <w:sz w:val="24"/>
          <w:szCs w:val="24"/>
          <w:lang w:val="en-US" w:bidi="he-IL"/>
        </w:rPr>
      </w:pPr>
    </w:p>
    <w:p w14:paraId="4E66DCE6" w14:textId="77777777" w:rsidR="00956578" w:rsidRPr="000F1D01" w:rsidRDefault="00956578" w:rsidP="00956578">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PREAMBLE TO THE BILL OF QUANTITIES</w:t>
      </w:r>
    </w:p>
    <w:p w14:paraId="5B3544A9" w14:textId="77777777" w:rsidR="00956578" w:rsidRPr="000F1D01" w:rsidRDefault="00956578" w:rsidP="00956578">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 xml:space="preserve">The work proposed to be carried out at the proposed Office premises as mentioned on the cover page (page no.1) of the tender.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2597F0D2" w14:textId="77777777" w:rsidR="00956578" w:rsidRPr="000F1D01" w:rsidRDefault="00956578" w:rsidP="00956578">
      <w:pPr>
        <w:pStyle w:val="BodyText"/>
        <w:spacing w:after="0" w:line="0" w:lineRule="atLeast"/>
        <w:contextualSpacing/>
        <w:jc w:val="both"/>
        <w:rPr>
          <w:rFonts w:asciiTheme="minorHAnsi" w:hAnsiTheme="minorHAnsi" w:cstheme="minorHAnsi"/>
          <w:color w:val="000000" w:themeColor="text1"/>
          <w:szCs w:val="24"/>
        </w:rPr>
      </w:pPr>
    </w:p>
    <w:p w14:paraId="50FE7191" w14:textId="77777777" w:rsidR="00956578" w:rsidRDefault="00956578" w:rsidP="00956578">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lastRenderedPageBreak/>
        <w:t>The work should be carried out in such a way that the structure is not disturbed.</w:t>
      </w:r>
    </w:p>
    <w:p w14:paraId="4C57BA3E" w14:textId="77777777" w:rsidR="00956578" w:rsidRDefault="00956578" w:rsidP="00956578">
      <w:pPr>
        <w:pStyle w:val="ListParagraph"/>
        <w:spacing w:line="120" w:lineRule="atLeast"/>
        <w:jc w:val="both"/>
        <w:rPr>
          <w:rFonts w:asciiTheme="minorHAnsi" w:hAnsiTheme="minorHAnsi" w:cstheme="minorHAnsi"/>
          <w:color w:val="000000" w:themeColor="text1"/>
          <w:sz w:val="24"/>
          <w:szCs w:val="24"/>
        </w:rPr>
      </w:pPr>
    </w:p>
    <w:p w14:paraId="5C90ABF2" w14:textId="77777777" w:rsidR="00956578" w:rsidRPr="00263B31" w:rsidRDefault="00956578" w:rsidP="00956578">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3521516F" w14:textId="77777777" w:rsidR="00956578" w:rsidRPr="00263B31" w:rsidRDefault="00956578" w:rsidP="00956578">
      <w:pPr>
        <w:pStyle w:val="ListParagraph"/>
        <w:rPr>
          <w:rFonts w:asciiTheme="minorHAnsi" w:hAnsiTheme="minorHAnsi" w:cstheme="minorHAnsi"/>
          <w:b/>
          <w:color w:val="000000" w:themeColor="text1"/>
          <w:sz w:val="24"/>
          <w:szCs w:val="24"/>
        </w:rPr>
      </w:pPr>
    </w:p>
    <w:p w14:paraId="5A3DE617" w14:textId="77777777" w:rsidR="00956578" w:rsidRPr="00263B31" w:rsidRDefault="00956578" w:rsidP="00956578">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13B0E73C" w14:textId="77777777" w:rsidR="00956578" w:rsidRPr="00263B31" w:rsidRDefault="00956578" w:rsidP="00956578">
      <w:pPr>
        <w:pStyle w:val="ListParagraph"/>
        <w:rPr>
          <w:rFonts w:asciiTheme="minorHAnsi" w:hAnsiTheme="minorHAnsi" w:cstheme="minorHAnsi"/>
          <w:b/>
          <w:color w:val="000000" w:themeColor="text1"/>
          <w:sz w:val="24"/>
          <w:szCs w:val="24"/>
        </w:rPr>
      </w:pPr>
    </w:p>
    <w:p w14:paraId="04A3AB56" w14:textId="77777777" w:rsidR="00956578" w:rsidRPr="00263B31" w:rsidRDefault="00956578" w:rsidP="00956578">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15F0C11C" w14:textId="77777777" w:rsidR="00956578" w:rsidRPr="000F1D01" w:rsidRDefault="00956578" w:rsidP="00956578">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502D11DB" w14:textId="77777777" w:rsidR="00956578" w:rsidRDefault="00956578" w:rsidP="00956578">
      <w:pPr>
        <w:spacing w:after="0" w:afterAutospacing="0"/>
        <w:contextualSpacing/>
        <w:jc w:val="both"/>
        <w:rPr>
          <w:rFonts w:asciiTheme="minorHAnsi" w:hAnsiTheme="minorHAnsi" w:cstheme="minorHAnsi"/>
          <w:bCs/>
          <w:color w:val="000000" w:themeColor="text1"/>
          <w:sz w:val="24"/>
          <w:szCs w:val="24"/>
        </w:rPr>
      </w:pPr>
    </w:p>
    <w:p w14:paraId="6C12F1B9" w14:textId="77777777" w:rsidR="00956578" w:rsidRPr="000F1D01" w:rsidRDefault="00956578" w:rsidP="00956578">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The building is occupied by the Bank. The work needs to be carried out as per the instruction of the Bank time schedule. Further, the work needs to be   carried in phase wise. The Contractor should prevent the external glazing and the flooring with plastic sheets and P.O.P. sheet respectively.</w:t>
      </w:r>
    </w:p>
    <w:p w14:paraId="2DD02704" w14:textId="77777777" w:rsidR="00956578" w:rsidRPr="000F1D01" w:rsidRDefault="00956578" w:rsidP="00956578">
      <w:pPr>
        <w:spacing w:after="0" w:afterAutospacing="0"/>
        <w:contextualSpacing/>
        <w:jc w:val="both"/>
        <w:rPr>
          <w:rFonts w:asciiTheme="minorHAnsi" w:hAnsiTheme="minorHAnsi" w:cstheme="minorHAnsi"/>
          <w:bCs/>
          <w:color w:val="000000" w:themeColor="text1"/>
          <w:sz w:val="24"/>
          <w:szCs w:val="24"/>
        </w:rPr>
      </w:pPr>
    </w:p>
    <w:p w14:paraId="25759201" w14:textId="77777777" w:rsidR="00956578" w:rsidRDefault="00956578" w:rsidP="00956578">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2A6F0A21" w14:textId="77777777" w:rsidR="00956578" w:rsidRDefault="00956578" w:rsidP="00956578">
      <w:pPr>
        <w:pStyle w:val="ListParagraph"/>
        <w:spacing w:after="0" w:afterAutospacing="0"/>
        <w:jc w:val="both"/>
        <w:rPr>
          <w:rFonts w:asciiTheme="minorHAnsi" w:hAnsiTheme="minorHAnsi" w:cstheme="minorHAnsi"/>
          <w:b/>
          <w:color w:val="000000" w:themeColor="text1"/>
          <w:sz w:val="24"/>
          <w:szCs w:val="24"/>
        </w:rPr>
      </w:pPr>
    </w:p>
    <w:p w14:paraId="00E45EB2" w14:textId="77777777" w:rsidR="00956578" w:rsidRPr="00C01F37" w:rsidRDefault="00956578" w:rsidP="00956578">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The Contractor needs to clean the site on day-to-day basis.</w:t>
      </w:r>
    </w:p>
    <w:p w14:paraId="541189CF" w14:textId="77777777" w:rsidR="00956578" w:rsidRPr="000F1D01" w:rsidRDefault="00956578" w:rsidP="00956578">
      <w:pPr>
        <w:pStyle w:val="Standard"/>
        <w:spacing w:line="120" w:lineRule="atLeast"/>
        <w:jc w:val="both"/>
        <w:rPr>
          <w:rFonts w:asciiTheme="minorHAnsi" w:hAnsiTheme="minorHAnsi" w:cstheme="minorHAnsi"/>
          <w:b/>
          <w:bCs/>
          <w:color w:val="000000" w:themeColor="text1"/>
          <w:u w:val="single"/>
          <w:lang w:val="en-US" w:bidi="hi-IN"/>
        </w:rPr>
      </w:pPr>
    </w:p>
    <w:p w14:paraId="3FE0BE6A" w14:textId="77777777" w:rsidR="00956578" w:rsidRPr="000F1D01" w:rsidRDefault="00956578" w:rsidP="00956578">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2BF5C33F" w14:textId="77777777" w:rsidR="00956578" w:rsidRDefault="00956578" w:rsidP="0095657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0E502075" w14:textId="77777777" w:rsidR="00956578" w:rsidRDefault="00956578" w:rsidP="00956578">
      <w:pPr>
        <w:pStyle w:val="ListParagraph"/>
        <w:spacing w:after="0" w:afterAutospacing="0" w:line="240" w:lineRule="auto"/>
        <w:ind w:right="-29"/>
        <w:jc w:val="both"/>
        <w:rPr>
          <w:rFonts w:asciiTheme="minorHAnsi" w:hAnsiTheme="minorHAnsi" w:cstheme="minorHAnsi"/>
          <w:color w:val="000000" w:themeColor="text1"/>
          <w:sz w:val="24"/>
          <w:szCs w:val="24"/>
        </w:rPr>
      </w:pPr>
    </w:p>
    <w:p w14:paraId="32F9D071" w14:textId="77777777" w:rsidR="00956578" w:rsidRDefault="00956578" w:rsidP="0095657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34BE51C6" w14:textId="77777777" w:rsidR="00956578" w:rsidRPr="00C01F37" w:rsidRDefault="00956578" w:rsidP="00956578">
      <w:pPr>
        <w:pStyle w:val="ListParagraph"/>
        <w:rPr>
          <w:rFonts w:asciiTheme="minorHAnsi" w:hAnsiTheme="minorHAnsi" w:cstheme="minorHAnsi"/>
          <w:color w:val="000000" w:themeColor="text1"/>
          <w:sz w:val="24"/>
          <w:szCs w:val="24"/>
        </w:rPr>
      </w:pPr>
    </w:p>
    <w:p w14:paraId="0453E0CA" w14:textId="77777777" w:rsidR="00956578" w:rsidRDefault="00956578" w:rsidP="0095657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20E36047" w14:textId="77777777" w:rsidR="00956578" w:rsidRPr="00C01F37" w:rsidRDefault="00956578" w:rsidP="00956578">
      <w:pPr>
        <w:pStyle w:val="ListParagraph"/>
        <w:rPr>
          <w:rFonts w:asciiTheme="minorHAnsi" w:hAnsiTheme="minorHAnsi" w:cstheme="minorHAnsi"/>
          <w:color w:val="000000" w:themeColor="text1"/>
          <w:sz w:val="24"/>
          <w:szCs w:val="24"/>
        </w:rPr>
      </w:pPr>
    </w:p>
    <w:p w14:paraId="4DF154CA" w14:textId="77777777" w:rsidR="00956578" w:rsidRDefault="00956578" w:rsidP="0095657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3E4EB0C9" w14:textId="77777777" w:rsidR="00956578" w:rsidRPr="00C01F37" w:rsidRDefault="00956578" w:rsidP="00956578">
      <w:pPr>
        <w:pStyle w:val="ListParagraph"/>
        <w:rPr>
          <w:rFonts w:asciiTheme="minorHAnsi" w:hAnsiTheme="minorHAnsi" w:cstheme="minorHAnsi"/>
          <w:color w:val="000000" w:themeColor="text1"/>
          <w:sz w:val="24"/>
          <w:szCs w:val="24"/>
        </w:rPr>
      </w:pPr>
    </w:p>
    <w:p w14:paraId="6BE0DBF8" w14:textId="77777777" w:rsidR="00956578" w:rsidRDefault="00956578" w:rsidP="0095657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2C63A7D7" w14:textId="77777777" w:rsidR="00956578" w:rsidRPr="00C01F37" w:rsidRDefault="00956578" w:rsidP="00956578">
      <w:pPr>
        <w:pStyle w:val="ListParagraph"/>
        <w:rPr>
          <w:rFonts w:asciiTheme="minorHAnsi" w:hAnsiTheme="minorHAnsi" w:cstheme="minorHAnsi"/>
          <w:color w:val="000000" w:themeColor="text1"/>
          <w:sz w:val="24"/>
          <w:szCs w:val="24"/>
        </w:rPr>
      </w:pPr>
    </w:p>
    <w:p w14:paraId="062AA86B" w14:textId="77777777" w:rsidR="00956578" w:rsidRDefault="00956578" w:rsidP="0095657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 xml:space="preserve">Any damages done by the contractor will be </w:t>
      </w:r>
      <w:proofErr w:type="gramStart"/>
      <w:r w:rsidRPr="00C01F37">
        <w:rPr>
          <w:rFonts w:asciiTheme="minorHAnsi" w:hAnsiTheme="minorHAnsi" w:cstheme="minorHAnsi"/>
          <w:color w:val="000000" w:themeColor="text1"/>
          <w:sz w:val="24"/>
          <w:szCs w:val="24"/>
        </w:rPr>
        <w:t>recover</w:t>
      </w:r>
      <w:proofErr w:type="gramEnd"/>
      <w:r w:rsidRPr="00C01F37">
        <w:rPr>
          <w:rFonts w:asciiTheme="minorHAnsi" w:hAnsiTheme="minorHAnsi" w:cstheme="minorHAnsi"/>
          <w:color w:val="000000" w:themeColor="text1"/>
          <w:sz w:val="24"/>
          <w:szCs w:val="24"/>
        </w:rPr>
        <w:t xml:space="preserve"> from the contractors.</w:t>
      </w:r>
    </w:p>
    <w:p w14:paraId="2D8BC506" w14:textId="77777777" w:rsidR="00956578" w:rsidRPr="00C01F37" w:rsidRDefault="00956578" w:rsidP="00956578">
      <w:pPr>
        <w:pStyle w:val="ListParagraph"/>
        <w:rPr>
          <w:rFonts w:asciiTheme="minorHAnsi" w:hAnsiTheme="minorHAnsi" w:cstheme="minorHAnsi"/>
          <w:color w:val="000000" w:themeColor="text1"/>
          <w:sz w:val="24"/>
          <w:szCs w:val="24"/>
        </w:rPr>
      </w:pPr>
    </w:p>
    <w:p w14:paraId="66123AD7" w14:textId="77777777" w:rsidR="00956578" w:rsidRDefault="00956578" w:rsidP="0095657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646824C4" w14:textId="77777777" w:rsidR="00956578" w:rsidRPr="00C01F37" w:rsidRDefault="00956578" w:rsidP="00956578">
      <w:pPr>
        <w:pStyle w:val="ListParagraph"/>
        <w:rPr>
          <w:rFonts w:asciiTheme="minorHAnsi" w:hAnsiTheme="minorHAnsi" w:cstheme="minorHAnsi"/>
          <w:color w:val="000000" w:themeColor="text1"/>
          <w:sz w:val="24"/>
          <w:szCs w:val="24"/>
        </w:rPr>
      </w:pPr>
    </w:p>
    <w:p w14:paraId="0A576B2B" w14:textId="77777777" w:rsidR="00956578" w:rsidRPr="00C01F37" w:rsidRDefault="00956578" w:rsidP="0095657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6FAA6A78" w14:textId="77777777" w:rsidR="00956578" w:rsidRPr="002865F6" w:rsidRDefault="00956578" w:rsidP="00956578">
      <w:pPr>
        <w:autoSpaceDE w:val="0"/>
        <w:autoSpaceDN w:val="0"/>
        <w:adjustRightInd w:val="0"/>
        <w:spacing w:after="0" w:afterAutospacing="0" w:line="240" w:lineRule="auto"/>
        <w:jc w:val="both"/>
        <w:rPr>
          <w:rFonts w:ascii="Calibri" w:hAnsi="Calibri" w:cs="Calibri"/>
          <w:sz w:val="24"/>
          <w:szCs w:val="24"/>
          <w:lang w:val="en-US"/>
        </w:rPr>
      </w:pPr>
    </w:p>
    <w:p w14:paraId="77C3685D" w14:textId="77777777" w:rsidR="00956578" w:rsidRPr="000F1D01" w:rsidRDefault="00956578" w:rsidP="00956578">
      <w:pPr>
        <w:pStyle w:val="Heading9"/>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1E87B1D9" w14:textId="77777777" w:rsidR="00956578" w:rsidRPr="000F1D01" w:rsidRDefault="00956578" w:rsidP="00956578">
      <w:pPr>
        <w:jc w:val="both"/>
        <w:rPr>
          <w:rFonts w:asciiTheme="minorHAnsi" w:hAnsiTheme="minorHAnsi" w:cstheme="minorHAnsi"/>
          <w:sz w:val="24"/>
          <w:szCs w:val="24"/>
          <w:lang w:val="en-US"/>
        </w:rPr>
      </w:pPr>
    </w:p>
    <w:p w14:paraId="56BE8143" w14:textId="77777777" w:rsidR="00956578" w:rsidRPr="000F1D01" w:rsidRDefault="00956578" w:rsidP="00956578">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71C05A" w14:textId="77777777" w:rsidR="00956578" w:rsidRPr="000F1D01" w:rsidRDefault="00956578" w:rsidP="00956578">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57ED34CE" w14:textId="77777777" w:rsidR="00956578" w:rsidRPr="000F1D01" w:rsidRDefault="00956578" w:rsidP="00956578">
      <w:pPr>
        <w:jc w:val="both"/>
        <w:rPr>
          <w:rFonts w:asciiTheme="minorHAnsi" w:hAnsiTheme="minorHAnsi" w:cstheme="minorHAnsi"/>
          <w:sz w:val="24"/>
          <w:szCs w:val="24"/>
        </w:rPr>
      </w:pPr>
    </w:p>
    <w:p w14:paraId="420FA332" w14:textId="77777777" w:rsidR="00956578" w:rsidRPr="000F1D01" w:rsidRDefault="00956578" w:rsidP="00956578">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6CF47F44" w14:textId="77777777" w:rsidR="00956578" w:rsidRPr="000F1D01" w:rsidRDefault="00956578" w:rsidP="00956578">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7AC34631" w14:textId="77777777" w:rsidR="00956578" w:rsidRPr="000F1D01" w:rsidRDefault="00956578" w:rsidP="00956578">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068B49F" w14:textId="77777777" w:rsidR="00956578" w:rsidRPr="000F1D01" w:rsidRDefault="00956578" w:rsidP="00956578">
      <w:pPr>
        <w:jc w:val="both"/>
        <w:rPr>
          <w:rFonts w:asciiTheme="minorHAnsi" w:hAnsiTheme="minorHAnsi" w:cstheme="minorHAnsi"/>
          <w:color w:val="000000"/>
          <w:sz w:val="24"/>
          <w:szCs w:val="24"/>
        </w:rPr>
      </w:pPr>
    </w:p>
    <w:p w14:paraId="3BE6041D" w14:textId="77777777" w:rsidR="00956578" w:rsidRPr="000F1D01" w:rsidRDefault="00956578" w:rsidP="00956578">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0238A9E6" w14:textId="77777777" w:rsidR="00956578" w:rsidRPr="000F1D01" w:rsidRDefault="00956578" w:rsidP="00956578">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52DA9C78" w14:textId="77777777" w:rsidR="00956578" w:rsidRPr="000F1D01" w:rsidRDefault="00956578" w:rsidP="00956578">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27B17F1D" w14:textId="77777777" w:rsidR="00956578" w:rsidRPr="000F1D01" w:rsidRDefault="00956578" w:rsidP="00956578">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5F664C02" w14:textId="77777777" w:rsidR="00956578" w:rsidRPr="000F1D01" w:rsidRDefault="00956578" w:rsidP="00956578">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w:t>
      </w:r>
      <w:proofErr w:type="gramStart"/>
      <w:r w:rsidRPr="000F1D01">
        <w:rPr>
          <w:rFonts w:asciiTheme="minorHAnsi" w:hAnsiTheme="minorHAnsi" w:cstheme="minorHAnsi"/>
          <w:b/>
          <w:color w:val="000000"/>
          <w:sz w:val="24"/>
          <w:szCs w:val="24"/>
        </w:rPr>
        <w:t>Schedule</w:t>
      </w:r>
      <w:proofErr w:type="gramEnd"/>
      <w:r w:rsidRPr="000F1D01">
        <w:rPr>
          <w:rFonts w:asciiTheme="minorHAnsi" w:hAnsiTheme="minorHAnsi" w:cstheme="minorHAnsi"/>
          <w:b/>
          <w:color w:val="000000"/>
          <w:sz w:val="24"/>
          <w:szCs w:val="24"/>
        </w:rPr>
        <w:t xml:space="preserve"> of Quantities etc. and hereby agree to abide by them. In token thereof, I / We have signed below and at the end of the Schedule of Quantities, failing which the tender is liable to be rejected.  </w:t>
      </w:r>
    </w:p>
    <w:p w14:paraId="727EC5B6" w14:textId="77777777" w:rsidR="00956578" w:rsidRPr="000F1D01" w:rsidRDefault="00956578" w:rsidP="00956578">
      <w:pPr>
        <w:ind w:left="360"/>
        <w:jc w:val="both"/>
        <w:rPr>
          <w:rFonts w:asciiTheme="minorHAnsi" w:hAnsiTheme="minorHAnsi" w:cstheme="minorHAnsi"/>
          <w:b/>
          <w:color w:val="000000"/>
          <w:sz w:val="24"/>
          <w:szCs w:val="24"/>
        </w:rPr>
      </w:pPr>
    </w:p>
    <w:p w14:paraId="0473C0EB" w14:textId="77777777" w:rsidR="00956578" w:rsidRPr="000F1D01" w:rsidRDefault="00956578" w:rsidP="00956578">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67BCBD21" w14:textId="77777777" w:rsidR="00956578" w:rsidRPr="000F1D01" w:rsidRDefault="00956578" w:rsidP="00956578">
      <w:pPr>
        <w:jc w:val="both"/>
        <w:rPr>
          <w:rFonts w:asciiTheme="minorHAnsi" w:hAnsiTheme="minorHAnsi" w:cstheme="minorHAnsi"/>
          <w:b/>
          <w:color w:val="000000"/>
          <w:sz w:val="24"/>
          <w:szCs w:val="24"/>
        </w:rPr>
      </w:pPr>
    </w:p>
    <w:p w14:paraId="4EB078F3" w14:textId="77777777" w:rsidR="00956578" w:rsidRPr="000F1D01" w:rsidRDefault="00956578" w:rsidP="00956578">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631CD393" w14:textId="77777777" w:rsidR="00956578" w:rsidRPr="000F1D01" w:rsidRDefault="00956578" w:rsidP="00956578">
      <w:pPr>
        <w:jc w:val="both"/>
        <w:rPr>
          <w:rFonts w:asciiTheme="minorHAnsi" w:hAnsiTheme="minorHAnsi" w:cstheme="minorHAnsi"/>
          <w:b/>
          <w:color w:val="000000"/>
          <w:sz w:val="24"/>
          <w:szCs w:val="24"/>
        </w:rPr>
      </w:pPr>
    </w:p>
    <w:p w14:paraId="63ED8B50" w14:textId="77777777" w:rsidR="00956578" w:rsidRPr="000F1D01" w:rsidRDefault="00956578" w:rsidP="00956578">
      <w:pPr>
        <w:jc w:val="both"/>
        <w:rPr>
          <w:rFonts w:asciiTheme="minorHAnsi" w:hAnsiTheme="minorHAnsi" w:cstheme="minorHAnsi"/>
          <w:b/>
          <w:color w:val="000000"/>
          <w:sz w:val="24"/>
          <w:szCs w:val="24"/>
        </w:rPr>
      </w:pPr>
    </w:p>
    <w:p w14:paraId="2B065EE5" w14:textId="77777777" w:rsidR="00956578" w:rsidRPr="000F1D01" w:rsidRDefault="00956578" w:rsidP="00956578">
      <w:pPr>
        <w:jc w:val="both"/>
        <w:rPr>
          <w:rFonts w:asciiTheme="minorHAnsi" w:hAnsiTheme="minorHAnsi" w:cstheme="minorHAnsi"/>
          <w:color w:val="000000"/>
          <w:sz w:val="24"/>
          <w:szCs w:val="24"/>
        </w:rPr>
      </w:pPr>
    </w:p>
    <w:p w14:paraId="2E734112" w14:textId="77777777" w:rsidR="00956578" w:rsidRPr="000F1D01" w:rsidRDefault="00956578" w:rsidP="00956578">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proofErr w:type="gramStart"/>
      <w:r w:rsidRPr="000F1D01">
        <w:rPr>
          <w:rFonts w:asciiTheme="minorHAnsi" w:hAnsiTheme="minorHAnsi" w:cstheme="minorHAnsi"/>
          <w:b/>
          <w:color w:val="000000"/>
          <w:sz w:val="24"/>
          <w:szCs w:val="24"/>
        </w:rPr>
        <w:t>Date :</w:t>
      </w:r>
      <w:proofErr w:type="gramEnd"/>
      <w:r w:rsidRPr="000F1D01">
        <w:rPr>
          <w:rFonts w:asciiTheme="minorHAnsi" w:hAnsiTheme="minorHAnsi" w:cstheme="minorHAnsi"/>
          <w:b/>
          <w:color w:val="000000"/>
          <w:sz w:val="24"/>
          <w:szCs w:val="24"/>
        </w:rPr>
        <w:t xml:space="preserve"> ______________</w:t>
      </w:r>
      <w:r w:rsidRPr="000F1D01">
        <w:rPr>
          <w:rFonts w:asciiTheme="minorHAnsi" w:hAnsiTheme="minorHAnsi" w:cstheme="minorHAnsi"/>
          <w:color w:val="000000"/>
          <w:sz w:val="24"/>
          <w:szCs w:val="24"/>
        </w:rPr>
        <w:tab/>
      </w:r>
    </w:p>
    <w:p w14:paraId="16942D21" w14:textId="77777777" w:rsidR="00956578" w:rsidRPr="000F1D01" w:rsidRDefault="00956578" w:rsidP="00956578">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Pr="000F1D01">
        <w:rPr>
          <w:rFonts w:asciiTheme="minorHAnsi" w:hAnsiTheme="minorHAnsi" w:cstheme="minorHAnsi"/>
          <w:b/>
          <w:color w:val="000000"/>
          <w:sz w:val="24"/>
          <w:szCs w:val="24"/>
        </w:rPr>
        <w:t xml:space="preserve">SIGNATURE OF TENDERER  </w:t>
      </w:r>
    </w:p>
    <w:p w14:paraId="4D93F971" w14:textId="77777777" w:rsidR="00956578" w:rsidRDefault="00956578" w:rsidP="00956578">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Pr="000F1D01">
        <w:rPr>
          <w:rFonts w:asciiTheme="minorHAnsi" w:hAnsiTheme="minorHAnsi" w:cstheme="minorHAnsi"/>
          <w:b/>
          <w:color w:val="000000"/>
          <w:sz w:val="24"/>
          <w:szCs w:val="24"/>
        </w:rPr>
        <w:t>WITH RUBBER STAMP</w:t>
      </w:r>
    </w:p>
    <w:p w14:paraId="40D55591" w14:textId="77777777" w:rsidR="00956578" w:rsidRDefault="00956578" w:rsidP="00956578">
      <w:pPr>
        <w:jc w:val="both"/>
        <w:rPr>
          <w:rFonts w:asciiTheme="minorHAnsi" w:hAnsiTheme="minorHAnsi" w:cstheme="minorHAnsi"/>
          <w:b/>
          <w:color w:val="000000"/>
          <w:sz w:val="24"/>
          <w:szCs w:val="24"/>
        </w:rPr>
      </w:pPr>
    </w:p>
    <w:p w14:paraId="53407CA2" w14:textId="77777777" w:rsidR="00956578" w:rsidRDefault="00956578" w:rsidP="00956578">
      <w:pPr>
        <w:jc w:val="both"/>
        <w:rPr>
          <w:rFonts w:asciiTheme="minorHAnsi" w:hAnsiTheme="minorHAnsi" w:cstheme="minorHAnsi"/>
          <w:b/>
          <w:color w:val="000000"/>
          <w:sz w:val="24"/>
          <w:szCs w:val="24"/>
        </w:rPr>
      </w:pPr>
    </w:p>
    <w:p w14:paraId="6BFA2E56" w14:textId="77777777" w:rsidR="00956578" w:rsidRDefault="00956578" w:rsidP="00956578">
      <w:pPr>
        <w:jc w:val="both"/>
        <w:rPr>
          <w:rFonts w:asciiTheme="minorHAnsi" w:hAnsiTheme="minorHAnsi" w:cstheme="minorHAnsi"/>
          <w:b/>
          <w:color w:val="000000"/>
          <w:sz w:val="24"/>
          <w:szCs w:val="24"/>
        </w:rPr>
      </w:pPr>
    </w:p>
    <w:p w14:paraId="77D09120" w14:textId="77777777" w:rsidR="00956578" w:rsidRDefault="00956578" w:rsidP="00956578">
      <w:pPr>
        <w:jc w:val="both"/>
        <w:rPr>
          <w:rFonts w:asciiTheme="minorHAnsi" w:hAnsiTheme="minorHAnsi" w:cstheme="minorHAnsi"/>
          <w:b/>
          <w:color w:val="000000"/>
          <w:sz w:val="24"/>
          <w:szCs w:val="24"/>
        </w:rPr>
      </w:pPr>
    </w:p>
    <w:p w14:paraId="175C6A72" w14:textId="77777777" w:rsidR="00956578" w:rsidRDefault="00956578" w:rsidP="00956578">
      <w:pPr>
        <w:jc w:val="both"/>
        <w:rPr>
          <w:rFonts w:asciiTheme="minorHAnsi" w:hAnsiTheme="minorHAnsi" w:cstheme="minorHAnsi"/>
          <w:b/>
          <w:color w:val="000000"/>
          <w:sz w:val="24"/>
          <w:szCs w:val="24"/>
        </w:rPr>
      </w:pPr>
    </w:p>
    <w:p w14:paraId="4F6C4798" w14:textId="77777777" w:rsidR="00956578" w:rsidRDefault="00956578" w:rsidP="00956578">
      <w:pPr>
        <w:jc w:val="both"/>
        <w:rPr>
          <w:rFonts w:asciiTheme="minorHAnsi" w:hAnsiTheme="minorHAnsi" w:cstheme="minorHAnsi"/>
          <w:b/>
          <w:color w:val="000000"/>
          <w:sz w:val="24"/>
          <w:szCs w:val="24"/>
        </w:rPr>
      </w:pPr>
    </w:p>
    <w:p w14:paraId="08036432" w14:textId="77777777" w:rsidR="00956578" w:rsidRDefault="00956578" w:rsidP="00956578">
      <w:pPr>
        <w:jc w:val="both"/>
        <w:rPr>
          <w:rFonts w:asciiTheme="minorHAnsi" w:hAnsiTheme="minorHAnsi" w:cstheme="minorHAnsi"/>
          <w:b/>
          <w:color w:val="000000"/>
          <w:sz w:val="24"/>
          <w:szCs w:val="24"/>
        </w:rPr>
      </w:pPr>
    </w:p>
    <w:p w14:paraId="05277AB4" w14:textId="77777777" w:rsidR="00956578" w:rsidRDefault="00956578" w:rsidP="00956578">
      <w:pPr>
        <w:jc w:val="center"/>
        <w:rPr>
          <w:rFonts w:asciiTheme="minorHAnsi" w:hAnsiTheme="minorHAnsi" w:cstheme="minorHAnsi"/>
          <w:b/>
          <w:color w:val="000000"/>
          <w:sz w:val="24"/>
          <w:szCs w:val="24"/>
        </w:rPr>
      </w:pPr>
    </w:p>
    <w:p w14:paraId="569B0921" w14:textId="77777777" w:rsidR="00956578" w:rsidRDefault="00956578" w:rsidP="00956578">
      <w:pPr>
        <w:jc w:val="center"/>
        <w:rPr>
          <w:rFonts w:asciiTheme="minorHAnsi" w:hAnsiTheme="minorHAnsi" w:cstheme="minorHAnsi"/>
          <w:b/>
          <w:color w:val="000000"/>
          <w:sz w:val="24"/>
          <w:szCs w:val="24"/>
        </w:rPr>
      </w:pPr>
    </w:p>
    <w:p w14:paraId="14BA2A9B" w14:textId="77777777" w:rsidR="00956578" w:rsidRDefault="00956578" w:rsidP="00956578">
      <w:pPr>
        <w:jc w:val="center"/>
        <w:rPr>
          <w:rFonts w:asciiTheme="minorHAnsi" w:hAnsiTheme="minorHAnsi" w:cstheme="minorHAnsi"/>
          <w:b/>
          <w:color w:val="000000"/>
          <w:sz w:val="24"/>
          <w:szCs w:val="24"/>
        </w:rPr>
      </w:pPr>
    </w:p>
    <w:p w14:paraId="45013A33" w14:textId="77777777" w:rsidR="00956578" w:rsidRDefault="00956578" w:rsidP="00956578">
      <w:pPr>
        <w:jc w:val="center"/>
        <w:rPr>
          <w:rFonts w:asciiTheme="minorHAnsi" w:hAnsiTheme="minorHAnsi" w:cstheme="minorHAnsi"/>
          <w:b/>
          <w:color w:val="000000"/>
          <w:sz w:val="24"/>
          <w:szCs w:val="24"/>
        </w:rPr>
      </w:pPr>
      <w:r>
        <w:rPr>
          <w:rFonts w:asciiTheme="minorHAnsi" w:hAnsiTheme="minorHAnsi" w:cstheme="minorHAnsi"/>
          <w:b/>
          <w:color w:val="000000"/>
          <w:sz w:val="24"/>
          <w:szCs w:val="24"/>
        </w:rPr>
        <w:t>SCHEDULE TO BILL OF QUANTITES</w:t>
      </w:r>
    </w:p>
    <w:p w14:paraId="5B2291B7" w14:textId="77777777" w:rsidR="00956578" w:rsidRDefault="00956578" w:rsidP="00956578">
      <w:pPr>
        <w:jc w:val="center"/>
        <w:rPr>
          <w:rFonts w:asciiTheme="minorHAnsi" w:hAnsiTheme="minorHAnsi" w:cstheme="minorHAnsi"/>
          <w:b/>
          <w:color w:val="000000"/>
          <w:sz w:val="24"/>
          <w:szCs w:val="24"/>
        </w:rPr>
      </w:pPr>
    </w:p>
    <w:p w14:paraId="583CF57E" w14:textId="72B9870E" w:rsidR="00956578" w:rsidRPr="000F1D01" w:rsidRDefault="00956578" w:rsidP="00956578">
      <w:pPr>
        <w:jc w:val="center"/>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ATTACHED ANNEXURE </w:t>
      </w:r>
      <w:r w:rsidR="00B573D6">
        <w:rPr>
          <w:rFonts w:asciiTheme="minorHAnsi" w:hAnsiTheme="minorHAnsi" w:cstheme="minorHAnsi"/>
          <w:b/>
          <w:color w:val="000000"/>
          <w:sz w:val="24"/>
          <w:szCs w:val="24"/>
        </w:rPr>
        <w:t>-BOQ</w:t>
      </w:r>
    </w:p>
    <w:p w14:paraId="705FB3C6" w14:textId="77777777" w:rsidR="00372FE8" w:rsidRDefault="00372FE8" w:rsidP="00263B31">
      <w:pPr>
        <w:spacing w:after="0" w:afterAutospacing="0"/>
        <w:contextualSpacing/>
        <w:jc w:val="center"/>
        <w:rPr>
          <w:rFonts w:asciiTheme="minorHAnsi" w:hAnsiTheme="minorHAnsi" w:cstheme="minorHAnsi"/>
          <w:b/>
          <w:color w:val="000000" w:themeColor="text1"/>
          <w:sz w:val="24"/>
          <w:szCs w:val="24"/>
          <w:u w:val="single"/>
        </w:rPr>
      </w:pPr>
    </w:p>
    <w:sectPr w:rsidR="00372FE8" w:rsidSect="003E27B5">
      <w:footerReference w:type="default" r:id="rId20"/>
      <w:footerReference w:type="first" r:id="rId21"/>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4767D" w14:textId="77777777" w:rsidR="00A449F0" w:rsidRDefault="00A449F0" w:rsidP="009A21CF">
      <w:pPr>
        <w:spacing w:after="0" w:line="240" w:lineRule="auto"/>
      </w:pPr>
      <w:r>
        <w:separator/>
      </w:r>
    </w:p>
  </w:endnote>
  <w:endnote w:type="continuationSeparator" w:id="0">
    <w:p w14:paraId="35EFB36E" w14:textId="77777777" w:rsidR="00A449F0" w:rsidRDefault="00A449F0"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Nirmala UI" w:hint="cs"/>
        <w:b/>
        <w:cs/>
        <w:lang w:bidi="hi-IN"/>
      </w:rPr>
      <w:t>रबर</w:t>
    </w:r>
    <w:r w:rsidRPr="00263B31">
      <w:rPr>
        <w:rFonts w:asciiTheme="minorHAnsi" w:hAnsiTheme="minorHAnsi" w:cstheme="minorHAnsi"/>
        <w:b/>
        <w:cs/>
        <w:lang w:bidi="hi-IN"/>
      </w:rPr>
      <w:t xml:space="preserve"> </w:t>
    </w:r>
    <w:r w:rsidRPr="00263B31">
      <w:rPr>
        <w:rFonts w:ascii="Mangal" w:hAnsi="Mangal" w:cs="Nirmala UI" w:hint="cs"/>
        <w:b/>
        <w:cs/>
        <w:lang w:bidi="hi-IN"/>
      </w:rPr>
      <w:t>की</w:t>
    </w:r>
    <w:r w:rsidRPr="00263B31">
      <w:rPr>
        <w:rFonts w:asciiTheme="minorHAnsi" w:hAnsiTheme="minorHAnsi" w:cstheme="minorHAnsi"/>
        <w:b/>
        <w:cs/>
        <w:lang w:bidi="hi-IN"/>
      </w:rPr>
      <w:t xml:space="preserve"> </w:t>
    </w:r>
    <w:r w:rsidRPr="00263B31">
      <w:rPr>
        <w:rFonts w:ascii="Mangal" w:hAnsi="Mangal" w:cs="Nirmala UI" w:hint="cs"/>
        <w:b/>
        <w:cs/>
        <w:lang w:bidi="hi-IN"/>
      </w:rPr>
      <w:t>मोहर</w:t>
    </w:r>
    <w:r w:rsidRPr="00263B31">
      <w:rPr>
        <w:rFonts w:asciiTheme="minorHAnsi" w:hAnsiTheme="minorHAnsi" w:cstheme="minorHAnsi"/>
        <w:b/>
        <w:cs/>
        <w:lang w:bidi="hi-IN"/>
      </w:rPr>
      <w:t xml:space="preserve"> </w:t>
    </w:r>
    <w:r w:rsidRPr="00263B31">
      <w:rPr>
        <w:rFonts w:ascii="Mangal" w:hAnsi="Mangal" w:cs="Nirmala UI" w:hint="cs"/>
        <w:b/>
        <w:cs/>
        <w:lang w:bidi="hi-IN"/>
      </w:rPr>
      <w:t>सहित</w:t>
    </w:r>
    <w:r w:rsidRPr="00263B31">
      <w:rPr>
        <w:rFonts w:asciiTheme="minorHAnsi" w:hAnsiTheme="minorHAnsi" w:cstheme="minorHAnsi"/>
        <w:b/>
        <w:cs/>
        <w:lang w:bidi="hi-IN"/>
      </w:rPr>
      <w:t xml:space="preserve"> </w:t>
    </w:r>
    <w:r w:rsidRPr="00263B31">
      <w:rPr>
        <w:rFonts w:ascii="Mangal" w:hAnsi="Mangal" w:cs="Nirmala UI" w:hint="cs"/>
        <w:b/>
        <w:cs/>
        <w:lang w:bidi="hi-IN"/>
      </w:rPr>
      <w:t>निविदाकर्ता</w:t>
    </w:r>
    <w:r w:rsidRPr="00263B31">
      <w:rPr>
        <w:rFonts w:asciiTheme="minorHAnsi" w:hAnsiTheme="minorHAnsi" w:cstheme="minorHAnsi"/>
        <w:b/>
        <w:cs/>
        <w:lang w:bidi="hi-IN"/>
      </w:rPr>
      <w:t xml:space="preserve"> </w:t>
    </w:r>
    <w:r w:rsidRPr="00263B31">
      <w:rPr>
        <w:rFonts w:ascii="Mangal" w:hAnsi="Mangal" w:cs="Nirmala UI" w:hint="cs"/>
        <w:b/>
        <w:cs/>
        <w:lang w:bidi="hi-IN"/>
      </w:rPr>
      <w:t>के</w:t>
    </w:r>
    <w:r w:rsidRPr="00263B31">
      <w:rPr>
        <w:rFonts w:asciiTheme="minorHAnsi" w:hAnsiTheme="minorHAnsi" w:cstheme="minorHAnsi"/>
        <w:b/>
        <w:cs/>
        <w:lang w:bidi="hi-IN"/>
      </w:rPr>
      <w:t xml:space="preserve"> </w:t>
    </w:r>
    <w:r w:rsidRPr="00263B31">
      <w:rPr>
        <w:rFonts w:ascii="Mangal" w:hAnsi="Mangal" w:cs="Nirmala UI"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C65B34" w:rsidRPr="00C65B34">
      <w:rPr>
        <w:rFonts w:asciiTheme="minorHAnsi" w:eastAsiaTheme="majorEastAsia" w:hAnsiTheme="minorHAnsi" w:cstheme="minorHAnsi"/>
        <w:noProof/>
      </w:rPr>
      <w:t>4</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8DE16" w14:textId="77777777" w:rsidR="004D43E5" w:rsidRPr="00E103E3" w:rsidRDefault="004D43E5" w:rsidP="004D43E5">
    <w:pPr>
      <w:pBdr>
        <w:top w:val="single" w:sz="4" w:space="1" w:color="auto"/>
        <w:left w:val="single" w:sz="4" w:space="31" w:color="auto"/>
        <w:bottom w:val="single" w:sz="4" w:space="1" w:color="auto"/>
        <w:right w:val="single" w:sz="4" w:space="4" w:color="auto"/>
      </w:pBdr>
      <w:tabs>
        <w:tab w:val="center" w:pos="4320"/>
        <w:tab w:val="right" w:pos="8640"/>
      </w:tabs>
      <w:jc w:val="both"/>
      <w:rPr>
        <w:b/>
        <w:bCs/>
        <w:lang w:val="en-GB"/>
      </w:rPr>
    </w:pPr>
    <w:r>
      <w:rPr>
        <w:bCs/>
        <w:lang w:val="en-GB"/>
      </w:rPr>
      <w:t>South Mumbai Regional Office</w:t>
    </w:r>
    <w:r w:rsidRPr="009B346C">
      <w:rPr>
        <w:bCs/>
        <w:lang w:val="en-GB"/>
      </w:rPr>
      <w:t xml:space="preserve">, </w:t>
    </w:r>
    <w:r>
      <w:rPr>
        <w:bCs/>
        <w:lang w:val="en-GB"/>
      </w:rPr>
      <w:t xml:space="preserve">Ground </w:t>
    </w:r>
    <w:proofErr w:type="gramStart"/>
    <w:r>
      <w:rPr>
        <w:bCs/>
        <w:lang w:val="en-GB"/>
      </w:rPr>
      <w:t>Floor ,</w:t>
    </w:r>
    <w:r w:rsidRPr="009B346C">
      <w:rPr>
        <w:bCs/>
        <w:lang w:val="en-GB"/>
      </w:rPr>
      <w:t>346</w:t>
    </w:r>
    <w:proofErr w:type="gramEnd"/>
    <w:r>
      <w:rPr>
        <w:bCs/>
        <w:lang w:val="en-GB"/>
      </w:rPr>
      <w:t xml:space="preserve"> Standard Building, Dr </w:t>
    </w:r>
    <w:proofErr w:type="spellStart"/>
    <w:r>
      <w:rPr>
        <w:bCs/>
        <w:lang w:val="en-GB"/>
      </w:rPr>
      <w:t>D.N.Road</w:t>
    </w:r>
    <w:proofErr w:type="spellEnd"/>
    <w:r>
      <w:rPr>
        <w:bCs/>
        <w:lang w:val="en-GB"/>
      </w:rPr>
      <w:t>, Fort, Mumbai-400023.</w:t>
    </w: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1D8B9" w14:textId="77777777" w:rsidR="00A449F0" w:rsidRDefault="00A449F0" w:rsidP="009A21CF">
      <w:pPr>
        <w:spacing w:after="0" w:line="240" w:lineRule="auto"/>
      </w:pPr>
      <w:r>
        <w:separator/>
      </w:r>
    </w:p>
  </w:footnote>
  <w:footnote w:type="continuationSeparator" w:id="0">
    <w:p w14:paraId="2FBC5AB4" w14:textId="77777777" w:rsidR="00A449F0" w:rsidRDefault="00A449F0"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3003B24"/>
    <w:multiLevelType w:val="singleLevel"/>
    <w:tmpl w:val="40A0B172"/>
    <w:lvl w:ilvl="0">
      <w:start w:val="1"/>
      <w:numFmt w:val="decimal"/>
      <w:lvlText w:val="%1."/>
      <w:lvlJc w:val="left"/>
      <w:pPr>
        <w:tabs>
          <w:tab w:val="num" w:pos="360"/>
        </w:tabs>
        <w:ind w:left="360" w:hanging="360"/>
      </w:pPr>
    </w:lvl>
  </w:abstractNum>
  <w:abstractNum w:abstractNumId="2">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3">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5">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6">
    <w:nsid w:val="0C042A56"/>
    <w:multiLevelType w:val="hybridMultilevel"/>
    <w:tmpl w:val="1EFE3A0A"/>
    <w:lvl w:ilvl="0" w:tplc="E772B1D0">
      <w:start w:val="1"/>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DAB7C01"/>
    <w:multiLevelType w:val="hybridMultilevel"/>
    <w:tmpl w:val="98C2B90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0DEE16E7"/>
    <w:multiLevelType w:val="singleLevel"/>
    <w:tmpl w:val="29A06D32"/>
    <w:lvl w:ilvl="0">
      <w:start w:val="1"/>
      <w:numFmt w:val="decimal"/>
      <w:lvlText w:val="%1."/>
      <w:legacy w:legacy="1" w:legacySpace="0" w:legacyIndent="360"/>
      <w:lvlJc w:val="left"/>
      <w:pPr>
        <w:ind w:left="360" w:hanging="360"/>
      </w:pPr>
    </w:lvl>
  </w:abstractNum>
  <w:abstractNum w:abstractNumId="10">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1">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2">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3">
    <w:nsid w:val="1B2C2DC7"/>
    <w:multiLevelType w:val="hybridMultilevel"/>
    <w:tmpl w:val="FB34B10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BFF3C6F"/>
    <w:multiLevelType w:val="hybridMultilevel"/>
    <w:tmpl w:val="FB9E70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C2D14CB"/>
    <w:multiLevelType w:val="hybridMultilevel"/>
    <w:tmpl w:val="E9A287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8">
    <w:nsid w:val="2870087E"/>
    <w:multiLevelType w:val="hybridMultilevel"/>
    <w:tmpl w:val="04E63CC6"/>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20">
    <w:nsid w:val="2D012D31"/>
    <w:multiLevelType w:val="singleLevel"/>
    <w:tmpl w:val="0409000F"/>
    <w:lvl w:ilvl="0">
      <w:start w:val="1"/>
      <w:numFmt w:val="decimal"/>
      <w:lvlText w:val="%1."/>
      <w:lvlJc w:val="left"/>
      <w:pPr>
        <w:tabs>
          <w:tab w:val="num" w:pos="360"/>
        </w:tabs>
        <w:ind w:left="360" w:hanging="360"/>
      </w:pPr>
    </w:lvl>
  </w:abstractNum>
  <w:abstractNum w:abstractNumId="21">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7">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0817567"/>
    <w:multiLevelType w:val="hybridMultilevel"/>
    <w:tmpl w:val="8C58852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30">
    <w:nsid w:val="6A5D3A94"/>
    <w:multiLevelType w:val="hybridMultilevel"/>
    <w:tmpl w:val="F2706F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343122F"/>
    <w:multiLevelType w:val="hybridMultilevel"/>
    <w:tmpl w:val="12EE9BA4"/>
    <w:lvl w:ilvl="0" w:tplc="71425A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33">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4">
    <w:nsid w:val="7A665B66"/>
    <w:multiLevelType w:val="hybridMultilevel"/>
    <w:tmpl w:val="E0EC78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9"/>
  </w:num>
  <w:num w:numId="2">
    <w:abstractNumId w:val="20"/>
  </w:num>
  <w:num w:numId="3">
    <w:abstractNumId w:val="27"/>
  </w:num>
  <w:num w:numId="4">
    <w:abstractNumId w:val="24"/>
  </w:num>
  <w:num w:numId="5">
    <w:abstractNumId w:val="19"/>
  </w:num>
  <w:num w:numId="6">
    <w:abstractNumId w:val="26"/>
  </w:num>
  <w:num w:numId="7">
    <w:abstractNumId w:val="11"/>
  </w:num>
  <w:num w:numId="8">
    <w:abstractNumId w:val="32"/>
  </w:num>
  <w:num w:numId="9">
    <w:abstractNumId w:val="7"/>
  </w:num>
  <w:num w:numId="10">
    <w:abstractNumId w:val="2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21"/>
  </w:num>
  <w:num w:numId="15">
    <w:abstractNumId w:val="3"/>
  </w:num>
  <w:num w:numId="16">
    <w:abstractNumId w:val="10"/>
  </w:num>
  <w:num w:numId="17">
    <w:abstractNumId w:val="12"/>
  </w:num>
  <w:num w:numId="18">
    <w:abstractNumId w:val="33"/>
  </w:num>
  <w:num w:numId="19">
    <w:abstractNumId w:val="17"/>
  </w:num>
  <w:num w:numId="20">
    <w:abstractNumId w:val="37"/>
  </w:num>
  <w:num w:numId="21">
    <w:abstractNumId w:val="0"/>
  </w:num>
  <w:num w:numId="22">
    <w:abstractNumId w:val="16"/>
  </w:num>
  <w:num w:numId="23">
    <w:abstractNumId w:val="25"/>
  </w:num>
  <w:num w:numId="24">
    <w:abstractNumId w:val="35"/>
  </w:num>
  <w:num w:numId="25">
    <w:abstractNumId w:val="23"/>
  </w:num>
  <w:num w:numId="26">
    <w:abstractNumId w:val="22"/>
  </w:num>
  <w:num w:numId="27">
    <w:abstractNumId w:val="36"/>
  </w:num>
  <w:num w:numId="28">
    <w:abstractNumId w:val="6"/>
  </w:num>
  <w:num w:numId="29">
    <w:abstractNumId w:val="31"/>
  </w:num>
  <w:num w:numId="30">
    <w:abstractNumId w:val="30"/>
  </w:num>
  <w:num w:numId="31">
    <w:abstractNumId w:val="14"/>
  </w:num>
  <w:num w:numId="32">
    <w:abstractNumId w:val="18"/>
  </w:num>
  <w:num w:numId="33">
    <w:abstractNumId w:val="28"/>
  </w:num>
  <w:num w:numId="34">
    <w:abstractNumId w:val="34"/>
  </w:num>
  <w:num w:numId="35">
    <w:abstractNumId w:val="8"/>
  </w:num>
  <w:num w:numId="36">
    <w:abstractNumId w:val="13"/>
  </w:num>
  <w:num w:numId="37">
    <w:abstractNumId w:val="15"/>
  </w:num>
  <w:num w:numId="3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6151"/>
    <w:rsid w:val="000B75B9"/>
    <w:rsid w:val="000C23E8"/>
    <w:rsid w:val="000D0E7B"/>
    <w:rsid w:val="000D15CD"/>
    <w:rsid w:val="000D2B54"/>
    <w:rsid w:val="000E2536"/>
    <w:rsid w:val="000E2D84"/>
    <w:rsid w:val="000E7B99"/>
    <w:rsid w:val="000F0D4E"/>
    <w:rsid w:val="000F1D01"/>
    <w:rsid w:val="000F3439"/>
    <w:rsid w:val="000F3894"/>
    <w:rsid w:val="00101302"/>
    <w:rsid w:val="001015A2"/>
    <w:rsid w:val="00102524"/>
    <w:rsid w:val="00102DC4"/>
    <w:rsid w:val="001040E2"/>
    <w:rsid w:val="00104DC7"/>
    <w:rsid w:val="00131FED"/>
    <w:rsid w:val="001345A2"/>
    <w:rsid w:val="001354B0"/>
    <w:rsid w:val="00141090"/>
    <w:rsid w:val="001530AE"/>
    <w:rsid w:val="00154D79"/>
    <w:rsid w:val="00162709"/>
    <w:rsid w:val="00167E65"/>
    <w:rsid w:val="0017333C"/>
    <w:rsid w:val="001771C3"/>
    <w:rsid w:val="0018149F"/>
    <w:rsid w:val="00181B67"/>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3D93"/>
    <w:rsid w:val="0020410F"/>
    <w:rsid w:val="002042FC"/>
    <w:rsid w:val="002060F3"/>
    <w:rsid w:val="00206537"/>
    <w:rsid w:val="0021171A"/>
    <w:rsid w:val="00215B23"/>
    <w:rsid w:val="00215EA6"/>
    <w:rsid w:val="00217462"/>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6776"/>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72FE8"/>
    <w:rsid w:val="0039236F"/>
    <w:rsid w:val="00392933"/>
    <w:rsid w:val="00392D2E"/>
    <w:rsid w:val="00395A68"/>
    <w:rsid w:val="003967C6"/>
    <w:rsid w:val="00396831"/>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3DAF"/>
    <w:rsid w:val="00414F06"/>
    <w:rsid w:val="004302F9"/>
    <w:rsid w:val="00434518"/>
    <w:rsid w:val="00437827"/>
    <w:rsid w:val="0044590E"/>
    <w:rsid w:val="004474D1"/>
    <w:rsid w:val="00451DA4"/>
    <w:rsid w:val="0045230D"/>
    <w:rsid w:val="0045373A"/>
    <w:rsid w:val="00453E50"/>
    <w:rsid w:val="004570B7"/>
    <w:rsid w:val="00457BDA"/>
    <w:rsid w:val="004641D2"/>
    <w:rsid w:val="00465749"/>
    <w:rsid w:val="00470194"/>
    <w:rsid w:val="00476534"/>
    <w:rsid w:val="00476739"/>
    <w:rsid w:val="00477E7E"/>
    <w:rsid w:val="0048137F"/>
    <w:rsid w:val="0049143A"/>
    <w:rsid w:val="00492CAC"/>
    <w:rsid w:val="00492F84"/>
    <w:rsid w:val="004936D5"/>
    <w:rsid w:val="00493E69"/>
    <w:rsid w:val="004969C1"/>
    <w:rsid w:val="004A0E55"/>
    <w:rsid w:val="004A31AC"/>
    <w:rsid w:val="004B3263"/>
    <w:rsid w:val="004B3390"/>
    <w:rsid w:val="004B3514"/>
    <w:rsid w:val="004C1E6A"/>
    <w:rsid w:val="004C3302"/>
    <w:rsid w:val="004C3E25"/>
    <w:rsid w:val="004C795C"/>
    <w:rsid w:val="004C7BBF"/>
    <w:rsid w:val="004D19A2"/>
    <w:rsid w:val="004D43E5"/>
    <w:rsid w:val="004E0677"/>
    <w:rsid w:val="004E240B"/>
    <w:rsid w:val="004E4D84"/>
    <w:rsid w:val="004E71A0"/>
    <w:rsid w:val="004F0CE6"/>
    <w:rsid w:val="004F0D21"/>
    <w:rsid w:val="004F3611"/>
    <w:rsid w:val="00506BBC"/>
    <w:rsid w:val="0052537A"/>
    <w:rsid w:val="00530A80"/>
    <w:rsid w:val="00533A09"/>
    <w:rsid w:val="00534A76"/>
    <w:rsid w:val="00536BCD"/>
    <w:rsid w:val="00541A2D"/>
    <w:rsid w:val="00542C5D"/>
    <w:rsid w:val="00544106"/>
    <w:rsid w:val="00550918"/>
    <w:rsid w:val="0055432C"/>
    <w:rsid w:val="00555145"/>
    <w:rsid w:val="00555EC8"/>
    <w:rsid w:val="00560116"/>
    <w:rsid w:val="00561704"/>
    <w:rsid w:val="00567201"/>
    <w:rsid w:val="005701D9"/>
    <w:rsid w:val="00575FA1"/>
    <w:rsid w:val="005807AC"/>
    <w:rsid w:val="00584400"/>
    <w:rsid w:val="005858AF"/>
    <w:rsid w:val="005879D0"/>
    <w:rsid w:val="00590970"/>
    <w:rsid w:val="005A542D"/>
    <w:rsid w:val="005B018F"/>
    <w:rsid w:val="005B1648"/>
    <w:rsid w:val="005B6FC1"/>
    <w:rsid w:val="005D07E7"/>
    <w:rsid w:val="005D1513"/>
    <w:rsid w:val="005D1881"/>
    <w:rsid w:val="005D4789"/>
    <w:rsid w:val="005E21F3"/>
    <w:rsid w:val="005E5102"/>
    <w:rsid w:val="005F00CF"/>
    <w:rsid w:val="005F1E43"/>
    <w:rsid w:val="005F746D"/>
    <w:rsid w:val="006027FD"/>
    <w:rsid w:val="00603419"/>
    <w:rsid w:val="006036A9"/>
    <w:rsid w:val="006047F6"/>
    <w:rsid w:val="00607124"/>
    <w:rsid w:val="00611930"/>
    <w:rsid w:val="006124F9"/>
    <w:rsid w:val="006133ED"/>
    <w:rsid w:val="0061360E"/>
    <w:rsid w:val="00623302"/>
    <w:rsid w:val="00632AEA"/>
    <w:rsid w:val="00635CBC"/>
    <w:rsid w:val="00635D1C"/>
    <w:rsid w:val="00636ACA"/>
    <w:rsid w:val="00650B79"/>
    <w:rsid w:val="00660771"/>
    <w:rsid w:val="00660D3E"/>
    <w:rsid w:val="00661039"/>
    <w:rsid w:val="006619C7"/>
    <w:rsid w:val="00670BB2"/>
    <w:rsid w:val="00674AD4"/>
    <w:rsid w:val="00677585"/>
    <w:rsid w:val="00683C9A"/>
    <w:rsid w:val="00683D4A"/>
    <w:rsid w:val="00687043"/>
    <w:rsid w:val="00690A9A"/>
    <w:rsid w:val="00693AD1"/>
    <w:rsid w:val="006978EF"/>
    <w:rsid w:val="006A090C"/>
    <w:rsid w:val="006A7017"/>
    <w:rsid w:val="006B35F7"/>
    <w:rsid w:val="006B6CB5"/>
    <w:rsid w:val="006B73E7"/>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40DEC"/>
    <w:rsid w:val="00744830"/>
    <w:rsid w:val="00746674"/>
    <w:rsid w:val="0075260A"/>
    <w:rsid w:val="0075264D"/>
    <w:rsid w:val="0075326D"/>
    <w:rsid w:val="007538A9"/>
    <w:rsid w:val="00757780"/>
    <w:rsid w:val="007601C7"/>
    <w:rsid w:val="00765542"/>
    <w:rsid w:val="00765925"/>
    <w:rsid w:val="00766128"/>
    <w:rsid w:val="00770078"/>
    <w:rsid w:val="0077107B"/>
    <w:rsid w:val="007722C6"/>
    <w:rsid w:val="00772B6D"/>
    <w:rsid w:val="00773306"/>
    <w:rsid w:val="00775DCA"/>
    <w:rsid w:val="0078191E"/>
    <w:rsid w:val="007A5796"/>
    <w:rsid w:val="007B72C5"/>
    <w:rsid w:val="007C6A0D"/>
    <w:rsid w:val="007D2D50"/>
    <w:rsid w:val="007D4BA8"/>
    <w:rsid w:val="007D608A"/>
    <w:rsid w:val="007D7CF3"/>
    <w:rsid w:val="007E1A13"/>
    <w:rsid w:val="007E6EFF"/>
    <w:rsid w:val="007F2590"/>
    <w:rsid w:val="007F25F0"/>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36CD"/>
    <w:rsid w:val="008D7AE6"/>
    <w:rsid w:val="008E7B40"/>
    <w:rsid w:val="008F29AD"/>
    <w:rsid w:val="008F36CB"/>
    <w:rsid w:val="008F4948"/>
    <w:rsid w:val="00900934"/>
    <w:rsid w:val="00901B3E"/>
    <w:rsid w:val="00903057"/>
    <w:rsid w:val="00903E0B"/>
    <w:rsid w:val="00904CED"/>
    <w:rsid w:val="00905E20"/>
    <w:rsid w:val="00911267"/>
    <w:rsid w:val="00913894"/>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56578"/>
    <w:rsid w:val="009625AD"/>
    <w:rsid w:val="009715E1"/>
    <w:rsid w:val="0097232F"/>
    <w:rsid w:val="00975519"/>
    <w:rsid w:val="0099770C"/>
    <w:rsid w:val="00997872"/>
    <w:rsid w:val="009A21CF"/>
    <w:rsid w:val="009A47BE"/>
    <w:rsid w:val="009A5120"/>
    <w:rsid w:val="009A5874"/>
    <w:rsid w:val="009B4800"/>
    <w:rsid w:val="009B48C0"/>
    <w:rsid w:val="009C2AFD"/>
    <w:rsid w:val="009C435C"/>
    <w:rsid w:val="009D4741"/>
    <w:rsid w:val="009D579E"/>
    <w:rsid w:val="009E3F95"/>
    <w:rsid w:val="009E5E36"/>
    <w:rsid w:val="009F7CE2"/>
    <w:rsid w:val="00A11A21"/>
    <w:rsid w:val="00A143E4"/>
    <w:rsid w:val="00A15632"/>
    <w:rsid w:val="00A16272"/>
    <w:rsid w:val="00A25149"/>
    <w:rsid w:val="00A314AA"/>
    <w:rsid w:val="00A31A92"/>
    <w:rsid w:val="00A31C24"/>
    <w:rsid w:val="00A31E26"/>
    <w:rsid w:val="00A32130"/>
    <w:rsid w:val="00A41673"/>
    <w:rsid w:val="00A43629"/>
    <w:rsid w:val="00A43F99"/>
    <w:rsid w:val="00A449F0"/>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16C31"/>
    <w:rsid w:val="00B20DAC"/>
    <w:rsid w:val="00B20E82"/>
    <w:rsid w:val="00B24606"/>
    <w:rsid w:val="00B30F2A"/>
    <w:rsid w:val="00B355DA"/>
    <w:rsid w:val="00B35709"/>
    <w:rsid w:val="00B408E1"/>
    <w:rsid w:val="00B422B8"/>
    <w:rsid w:val="00B42BAE"/>
    <w:rsid w:val="00B444DB"/>
    <w:rsid w:val="00B470D0"/>
    <w:rsid w:val="00B52BA5"/>
    <w:rsid w:val="00B573D6"/>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0353"/>
    <w:rsid w:val="00BB4028"/>
    <w:rsid w:val="00BB5960"/>
    <w:rsid w:val="00BC54DE"/>
    <w:rsid w:val="00BD1492"/>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65B34"/>
    <w:rsid w:val="00C7078F"/>
    <w:rsid w:val="00C70A97"/>
    <w:rsid w:val="00C779B6"/>
    <w:rsid w:val="00C81E83"/>
    <w:rsid w:val="00C90F29"/>
    <w:rsid w:val="00C9196A"/>
    <w:rsid w:val="00C95F89"/>
    <w:rsid w:val="00CB199B"/>
    <w:rsid w:val="00CB35DF"/>
    <w:rsid w:val="00CB5609"/>
    <w:rsid w:val="00CC63AB"/>
    <w:rsid w:val="00CC7AFB"/>
    <w:rsid w:val="00CC7C99"/>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7478"/>
    <w:rsid w:val="00D17CA9"/>
    <w:rsid w:val="00D20CC7"/>
    <w:rsid w:val="00D23611"/>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67BDB"/>
    <w:rsid w:val="00D7732B"/>
    <w:rsid w:val="00D819B5"/>
    <w:rsid w:val="00D81B57"/>
    <w:rsid w:val="00D8359D"/>
    <w:rsid w:val="00D87C83"/>
    <w:rsid w:val="00D91E11"/>
    <w:rsid w:val="00D92A36"/>
    <w:rsid w:val="00D953B1"/>
    <w:rsid w:val="00D9681F"/>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A4FEF"/>
    <w:rsid w:val="00EB6044"/>
    <w:rsid w:val="00EB6546"/>
    <w:rsid w:val="00EC505A"/>
    <w:rsid w:val="00ED2BEF"/>
    <w:rsid w:val="00EE030D"/>
    <w:rsid w:val="00EE0644"/>
    <w:rsid w:val="00EE0992"/>
    <w:rsid w:val="00EE0F95"/>
    <w:rsid w:val="00EF0D0E"/>
    <w:rsid w:val="00EF12A9"/>
    <w:rsid w:val="00EF24A7"/>
    <w:rsid w:val="00EF3DC5"/>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5354"/>
    <w:rsid w:val="00FD712B"/>
    <w:rsid w:val="00FE4A35"/>
    <w:rsid w:val="00FF1D77"/>
    <w:rsid w:val="00FF1F14"/>
    <w:rsid w:val="00FF55A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markrrsqchdo1">
    <w:name w:val="markrrsqchdo1"/>
    <w:basedOn w:val="DefaultParagraphFont"/>
    <w:rsid w:val="002A67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markrrsqchdo1">
    <w:name w:val="markrrsqchdo1"/>
    <w:basedOn w:val="DefaultParagraphFont"/>
    <w:rsid w:val="002A6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4575430">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pesh.c@auctiontiger.net" TargetMode="External"/><Relationship Id="rId18" Type="http://schemas.openxmlformats.org/officeDocument/2006/relationships/hyperlink" Target="mailto:support@auctiontiger.net/support@procuretiger.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theme" Target="theme/theme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91DCBB1-AFCF-4320-8EF8-1345EF14C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1937</Words>
  <Characters>11046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7</cp:revision>
  <cp:lastPrinted>2024-06-12T11:34:00Z</cp:lastPrinted>
  <dcterms:created xsi:type="dcterms:W3CDTF">2025-08-08T06:49:00Z</dcterms:created>
  <dcterms:modified xsi:type="dcterms:W3CDTF">2025-08-12T04:46:00Z</dcterms:modified>
</cp:coreProperties>
</file>